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73D0E62C"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5168" behindDoc="0" locked="0" layoutInCell="1" allowOverlap="1" wp14:anchorId="3686329F" wp14:editId="725A3BE6">
            <wp:simplePos x="0" y="0"/>
            <wp:positionH relativeFrom="margin">
              <wp:posOffset>4425605</wp:posOffset>
            </wp:positionH>
            <wp:positionV relativeFrom="page">
              <wp:posOffset>304800</wp:posOffset>
            </wp:positionV>
            <wp:extent cx="1246560" cy="12509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4656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2F0">
        <w:rPr>
          <w:b/>
          <w:bCs/>
          <w:sz w:val="28"/>
          <w:szCs w:val="28"/>
          <w:lang w:val="en-US"/>
        </w:rPr>
        <w:t>ANZAC</w:t>
      </w:r>
      <w:r w:rsidR="00853B4C">
        <w:rPr>
          <w:b/>
          <w:bCs/>
          <w:sz w:val="28"/>
          <w:szCs w:val="28"/>
          <w:lang w:val="en-US"/>
        </w:rPr>
        <w:t xml:space="preserve"> Day </w:t>
      </w: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47C8B025" w:rsidR="00E72F00" w:rsidRPr="008B38BD" w:rsidRDefault="00B514C2" w:rsidP="00776AA4">
            <w:pPr>
              <w:rPr>
                <w:sz w:val="20"/>
                <w:szCs w:val="20"/>
                <w:lang w:val="en-US"/>
              </w:rPr>
            </w:pPr>
            <w:r>
              <w:rPr>
                <w:sz w:val="20"/>
                <w:szCs w:val="20"/>
                <w:lang w:val="en-US"/>
              </w:rPr>
              <w:t>25</w:t>
            </w:r>
            <w:r w:rsidRPr="00B514C2">
              <w:rPr>
                <w:sz w:val="20"/>
                <w:szCs w:val="20"/>
                <w:vertAlign w:val="superscript"/>
                <w:lang w:val="en-US"/>
              </w:rPr>
              <w:t>th</w:t>
            </w:r>
            <w:r>
              <w:rPr>
                <w:sz w:val="20"/>
                <w:szCs w:val="20"/>
                <w:lang w:val="en-US"/>
              </w:rPr>
              <w:t xml:space="preserve"> </w:t>
            </w:r>
            <w:r w:rsidR="00853B4C">
              <w:rPr>
                <w:sz w:val="20"/>
                <w:szCs w:val="20"/>
                <w:lang w:val="en-US"/>
              </w:rPr>
              <w:t>April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3CA0BA0E" w:rsidR="00E72F00" w:rsidRPr="008B38BD" w:rsidRDefault="00C16114" w:rsidP="00776AA4">
            <w:pPr>
              <w:rPr>
                <w:sz w:val="20"/>
                <w:szCs w:val="20"/>
                <w:lang w:val="en-US"/>
              </w:rPr>
            </w:pPr>
            <w:r>
              <w:rPr>
                <w:sz w:val="20"/>
                <w:szCs w:val="20"/>
                <w:lang w:val="en-US"/>
              </w:rPr>
              <w:t xml:space="preserve">Minimum one </w:t>
            </w:r>
            <w:r w:rsidR="00853B4C">
              <w:rPr>
                <w:sz w:val="20"/>
                <w:szCs w:val="20"/>
                <w:lang w:val="en-US"/>
              </w:rPr>
              <w:t>day, up to one week</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0C9246B5" w:rsidR="006134A3" w:rsidRPr="65DDB31D" w:rsidRDefault="006134A3" w:rsidP="0025534E">
            <w:r w:rsidRPr="65DDB31D">
              <w:rPr>
                <w:b/>
                <w:bCs/>
              </w:rPr>
              <w:t>What is the special event</w:t>
            </w:r>
            <w:r w:rsidR="00D67EB8">
              <w:rPr>
                <w:b/>
                <w:bCs/>
              </w:rPr>
              <w:t xml:space="preserve"> and why is it important to Keiki</w:t>
            </w:r>
            <w:r w:rsidRPr="65DDB31D">
              <w:rPr>
                <w:b/>
                <w:bCs/>
              </w:rPr>
              <w:t>?</w:t>
            </w:r>
          </w:p>
        </w:tc>
        <w:tc>
          <w:tcPr>
            <w:tcW w:w="7796" w:type="dxa"/>
          </w:tcPr>
          <w:p w14:paraId="2EB97A39" w14:textId="77777777" w:rsidR="00DE4265" w:rsidRPr="001011AE" w:rsidRDefault="00DE4265" w:rsidP="00DE4265">
            <w:pPr>
              <w:rPr>
                <w:sz w:val="20"/>
                <w:szCs w:val="20"/>
              </w:rPr>
            </w:pPr>
            <w:r w:rsidRPr="001011AE">
              <w:rPr>
                <w:sz w:val="20"/>
                <w:szCs w:val="20"/>
              </w:rPr>
              <w:t xml:space="preserve">ANZAC Day is recognized on the </w:t>
            </w:r>
            <w:proofErr w:type="gramStart"/>
            <w:r w:rsidRPr="001011AE">
              <w:rPr>
                <w:sz w:val="20"/>
                <w:szCs w:val="20"/>
              </w:rPr>
              <w:t>25</w:t>
            </w:r>
            <w:r w:rsidRPr="001011AE">
              <w:rPr>
                <w:sz w:val="20"/>
                <w:szCs w:val="20"/>
                <w:vertAlign w:val="superscript"/>
              </w:rPr>
              <w:t>th</w:t>
            </w:r>
            <w:proofErr w:type="gramEnd"/>
            <w:r w:rsidRPr="001011AE">
              <w:rPr>
                <w:sz w:val="20"/>
                <w:szCs w:val="20"/>
                <w:vertAlign w:val="superscript"/>
              </w:rPr>
              <w:t xml:space="preserve"> </w:t>
            </w:r>
            <w:r w:rsidRPr="001011AE">
              <w:rPr>
                <w:sz w:val="20"/>
                <w:szCs w:val="20"/>
              </w:rPr>
              <w:t xml:space="preserve">April and is one of the most important national occasions. The day marks the anniversary of the first major military action fought by Australian and New Zealand forces during the first World War. </w:t>
            </w:r>
          </w:p>
          <w:p w14:paraId="60A65CAB" w14:textId="77777777" w:rsidR="0001692E" w:rsidRPr="0098539D" w:rsidRDefault="0001692E" w:rsidP="0001692E">
            <w:pPr>
              <w:rPr>
                <w:sz w:val="20"/>
                <w:szCs w:val="20"/>
              </w:rPr>
            </w:pPr>
            <w:r w:rsidRPr="0098539D">
              <w:rPr>
                <w:sz w:val="20"/>
                <w:szCs w:val="20"/>
              </w:rPr>
              <w:t>ANZAC day is an important day for many Australians. It is a day when we recognise the service of defence personnel past and present, as well as the anniversary of the troops landing in Gallipoli.</w:t>
            </w:r>
          </w:p>
          <w:p w14:paraId="754B998B" w14:textId="693E0102" w:rsidR="008900DC" w:rsidRPr="008900DC" w:rsidRDefault="0001692E" w:rsidP="0001692E">
            <w:pPr>
              <w:rPr>
                <w:sz w:val="20"/>
                <w:szCs w:val="20"/>
              </w:rPr>
            </w:pPr>
            <w:r w:rsidRPr="0098539D">
              <w:rPr>
                <w:rFonts w:cs="Calibri"/>
                <w:sz w:val="20"/>
                <w:szCs w:val="20"/>
              </w:rPr>
              <w:t>Anzac Day is part of Australia and New Zealand history that tells stories of real people, who gave up everything to defend our nation.  They were heroes and to learn about them and the rituals that come with Anzac Day, will mean that these will continue to be shared through our younger generations.</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1F5FC1">
        <w:trPr>
          <w:trHeight w:val="841"/>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tbl>
            <w:tblPr>
              <w:tblStyle w:val="TableGrid"/>
              <w:tblW w:w="0" w:type="auto"/>
              <w:tblLook w:val="04A0" w:firstRow="1" w:lastRow="0" w:firstColumn="1" w:lastColumn="0" w:noHBand="0" w:noVBand="1"/>
            </w:tblPr>
            <w:tblGrid>
              <w:gridCol w:w="1008"/>
              <w:gridCol w:w="3839"/>
              <w:gridCol w:w="1505"/>
              <w:gridCol w:w="1218"/>
            </w:tblGrid>
            <w:tr w:rsidR="00103B10" w14:paraId="3A99C129" w14:textId="77777777" w:rsidTr="007C506E">
              <w:tc>
                <w:tcPr>
                  <w:tcW w:w="1010" w:type="dxa"/>
                </w:tcPr>
                <w:p w14:paraId="75157831" w14:textId="32ACE6E2" w:rsidR="00103B10" w:rsidRPr="00B23A20" w:rsidRDefault="00103B10" w:rsidP="00B23A20">
                  <w:pPr>
                    <w:jc w:val="center"/>
                    <w:rPr>
                      <w:b/>
                      <w:bCs/>
                    </w:rPr>
                  </w:pPr>
                  <w:r w:rsidRPr="00B23A20">
                    <w:rPr>
                      <w:b/>
                      <w:bCs/>
                    </w:rPr>
                    <w:t>Date</w:t>
                  </w:r>
                </w:p>
              </w:tc>
              <w:tc>
                <w:tcPr>
                  <w:tcW w:w="3892" w:type="dxa"/>
                </w:tcPr>
                <w:p w14:paraId="53B0F15A" w14:textId="18F2545F" w:rsidR="00103B10" w:rsidRPr="00B23A20" w:rsidRDefault="00103B10" w:rsidP="00B23A20">
                  <w:pPr>
                    <w:jc w:val="center"/>
                    <w:rPr>
                      <w:b/>
                      <w:bCs/>
                    </w:rPr>
                  </w:pPr>
                  <w:r w:rsidRPr="00B23A20">
                    <w:rPr>
                      <w:b/>
                      <w:bCs/>
                    </w:rPr>
                    <w:t>Duty</w:t>
                  </w:r>
                </w:p>
              </w:tc>
              <w:tc>
                <w:tcPr>
                  <w:tcW w:w="1508" w:type="dxa"/>
                </w:tcPr>
                <w:p w14:paraId="4627E5C8" w14:textId="2F825AB2" w:rsidR="00103B10" w:rsidRPr="00B23A20" w:rsidRDefault="00103B10" w:rsidP="00B23A20">
                  <w:pPr>
                    <w:jc w:val="center"/>
                    <w:rPr>
                      <w:b/>
                      <w:bCs/>
                    </w:rPr>
                  </w:pPr>
                  <w:r w:rsidRPr="00B23A20">
                    <w:rPr>
                      <w:b/>
                      <w:bCs/>
                    </w:rPr>
                    <w:t>Who</w:t>
                  </w:r>
                </w:p>
              </w:tc>
              <w:tc>
                <w:tcPr>
                  <w:tcW w:w="1160" w:type="dxa"/>
                </w:tcPr>
                <w:p w14:paraId="03A70C91" w14:textId="58341087" w:rsidR="00103B10" w:rsidRPr="00B23A20" w:rsidRDefault="00103B10" w:rsidP="00B23A20">
                  <w:pPr>
                    <w:jc w:val="center"/>
                    <w:rPr>
                      <w:b/>
                      <w:bCs/>
                    </w:rPr>
                  </w:pPr>
                  <w:r w:rsidRPr="00B23A20">
                    <w:rPr>
                      <w:b/>
                      <w:bCs/>
                    </w:rPr>
                    <w:t>Completed</w:t>
                  </w:r>
                </w:p>
              </w:tc>
            </w:tr>
            <w:tr w:rsidR="00103B10" w14:paraId="6BC36256" w14:textId="77777777" w:rsidTr="007C506E">
              <w:tc>
                <w:tcPr>
                  <w:tcW w:w="1010" w:type="dxa"/>
                </w:tcPr>
                <w:p w14:paraId="37941B5C" w14:textId="55E49E9E" w:rsidR="00103B10" w:rsidRDefault="00F3165D" w:rsidP="006A6057">
                  <w:r>
                    <w:t>29/2/24</w:t>
                  </w:r>
                </w:p>
              </w:tc>
              <w:tc>
                <w:tcPr>
                  <w:tcW w:w="3892" w:type="dxa"/>
                </w:tcPr>
                <w:p w14:paraId="47EA6D9D" w14:textId="4419E022" w:rsidR="00103B10" w:rsidRDefault="00103B10" w:rsidP="006A6057">
                  <w:r>
                    <w:t>Print event sheet and display in staff room or staff area</w:t>
                  </w:r>
                  <w:r w:rsidR="00345688">
                    <w:t>. Give Fact Sheet to Ed Leader to share with Rooms.</w:t>
                  </w:r>
                </w:p>
              </w:tc>
              <w:tc>
                <w:tcPr>
                  <w:tcW w:w="1508" w:type="dxa"/>
                </w:tcPr>
                <w:p w14:paraId="077C0E09" w14:textId="607CCB18" w:rsidR="00103B10" w:rsidRDefault="00103B10" w:rsidP="006A6057">
                  <w:r>
                    <w:t>Coordinator</w:t>
                  </w:r>
                </w:p>
              </w:tc>
              <w:tc>
                <w:tcPr>
                  <w:tcW w:w="1160" w:type="dxa"/>
                </w:tcPr>
                <w:p w14:paraId="3D331542" w14:textId="77777777" w:rsidR="00103B10" w:rsidRDefault="00103B10" w:rsidP="006A6057"/>
              </w:tc>
            </w:tr>
            <w:tr w:rsidR="00103B10" w14:paraId="6BFCD14C" w14:textId="77777777" w:rsidTr="007C506E">
              <w:tc>
                <w:tcPr>
                  <w:tcW w:w="1010" w:type="dxa"/>
                </w:tcPr>
                <w:p w14:paraId="41A06385" w14:textId="42197420" w:rsidR="00103B10" w:rsidRDefault="00B32DCE" w:rsidP="006A6057">
                  <w:r>
                    <w:t>14/3/24</w:t>
                  </w:r>
                </w:p>
              </w:tc>
              <w:tc>
                <w:tcPr>
                  <w:tcW w:w="3892" w:type="dxa"/>
                </w:tcPr>
                <w:p w14:paraId="32BDD46D" w14:textId="42DEC4B3" w:rsidR="00BC54BD" w:rsidRDefault="00B4218A" w:rsidP="00BC54BD">
                  <w:r>
                    <w:t>Print</w:t>
                  </w:r>
                  <w:r w:rsidR="006C796F">
                    <w:t xml:space="preserve"> and hand out</w:t>
                  </w:r>
                  <w:r>
                    <w:t xml:space="preserve"> </w:t>
                  </w:r>
                  <w:hyperlink r:id="rId12" w:history="1">
                    <w:r w:rsidRPr="00C546C4">
                      <w:rPr>
                        <w:rStyle w:val="Hyperlink"/>
                      </w:rPr>
                      <w:t>blank Keiki Reflection Tool</w:t>
                    </w:r>
                  </w:hyperlink>
                  <w:r>
                    <w:t xml:space="preserve"> for each room/age </w:t>
                  </w:r>
                  <w:r w:rsidR="00B23A20">
                    <w:t>group</w:t>
                  </w:r>
                  <w:r w:rsidR="00BC54BD">
                    <w:t xml:space="preserve"> to reflect on current children and educators within the service, the local community, and their connection to the event</w:t>
                  </w:r>
                  <w:r w:rsidR="0050675F">
                    <w:t>. (This is a good time to ask families for their family’s history</w:t>
                  </w:r>
                  <w:r w:rsidR="00FA0B36">
                    <w:t xml:space="preserve"> and reach out to local RSL clubs)</w:t>
                  </w:r>
                </w:p>
                <w:p w14:paraId="4116BCE8" w14:textId="378B30E4" w:rsidR="00103B10" w:rsidRDefault="00BC54BD" w:rsidP="00BC54BD">
                  <w:r w:rsidRPr="006C796F">
                    <w:rPr>
                      <w:i/>
                      <w:iCs/>
                      <w:sz w:val="20"/>
                      <w:szCs w:val="20"/>
                    </w:rPr>
                    <w:t>Store this in your evidence folder under QA1</w:t>
                  </w:r>
                </w:p>
              </w:tc>
              <w:tc>
                <w:tcPr>
                  <w:tcW w:w="1508" w:type="dxa"/>
                </w:tcPr>
                <w:p w14:paraId="2059F716" w14:textId="2A26EE36" w:rsidR="00103B10" w:rsidRDefault="00B4218A" w:rsidP="006A6057">
                  <w:r>
                    <w:t>Coordinator</w:t>
                  </w:r>
                </w:p>
              </w:tc>
              <w:tc>
                <w:tcPr>
                  <w:tcW w:w="1160" w:type="dxa"/>
                </w:tcPr>
                <w:p w14:paraId="3668C290" w14:textId="77777777" w:rsidR="00103B10" w:rsidRDefault="00103B10" w:rsidP="006A6057"/>
              </w:tc>
            </w:tr>
            <w:tr w:rsidR="00103B10" w14:paraId="03F41EDA" w14:textId="77777777" w:rsidTr="007C506E">
              <w:tc>
                <w:tcPr>
                  <w:tcW w:w="1010" w:type="dxa"/>
                </w:tcPr>
                <w:p w14:paraId="5CF63948" w14:textId="0C51A23F" w:rsidR="00103B10" w:rsidRDefault="00B32DCE" w:rsidP="006A6057">
                  <w:r>
                    <w:t>14/3/24</w:t>
                  </w:r>
                </w:p>
              </w:tc>
              <w:tc>
                <w:tcPr>
                  <w:tcW w:w="3892" w:type="dxa"/>
                </w:tcPr>
                <w:p w14:paraId="0EC9870F" w14:textId="379D5F00" w:rsidR="006C796F" w:rsidRPr="000367E7" w:rsidRDefault="00BC54BD" w:rsidP="006A6057">
                  <w:r w:rsidRPr="000367E7">
                    <w:t>Send out surveys or use Mind Maps to gather family and childre</w:t>
                  </w:r>
                  <w:r w:rsidR="000367E7" w:rsidRPr="000367E7">
                    <w:t>n’s voices.</w:t>
                  </w:r>
                </w:p>
                <w:p w14:paraId="7B50189C" w14:textId="77777777" w:rsidR="000367E7" w:rsidRDefault="000367E7" w:rsidP="006A6057">
                  <w:r w:rsidRPr="000367E7">
                    <w:t>Gather the voices of the community.</w:t>
                  </w:r>
                </w:p>
                <w:p w14:paraId="6D0075EA" w14:textId="4ACD1DE5" w:rsidR="000367E7" w:rsidRPr="006C796F" w:rsidRDefault="000367E7" w:rsidP="006A6057">
                  <w:pPr>
                    <w:rPr>
                      <w:i/>
                      <w:iCs/>
                    </w:rPr>
                  </w:pPr>
                  <w:r w:rsidRPr="006C796F">
                    <w:rPr>
                      <w:i/>
                      <w:iCs/>
                      <w:sz w:val="20"/>
                      <w:szCs w:val="20"/>
                    </w:rPr>
                    <w:t>Store this in your evidence folder under QA1</w:t>
                  </w:r>
                </w:p>
              </w:tc>
              <w:tc>
                <w:tcPr>
                  <w:tcW w:w="1508" w:type="dxa"/>
                </w:tcPr>
                <w:p w14:paraId="3B017431" w14:textId="77777777" w:rsidR="00103B10" w:rsidRDefault="000367E7" w:rsidP="006A6057">
                  <w:r>
                    <w:t>Ed Leaders</w:t>
                  </w:r>
                </w:p>
                <w:p w14:paraId="45B88E64" w14:textId="3613732C" w:rsidR="000367E7" w:rsidRDefault="000367E7" w:rsidP="006A6057">
                  <w:r>
                    <w:t>Coordinators</w:t>
                  </w:r>
                </w:p>
              </w:tc>
              <w:tc>
                <w:tcPr>
                  <w:tcW w:w="1160" w:type="dxa"/>
                </w:tcPr>
                <w:p w14:paraId="543B59E2" w14:textId="77777777" w:rsidR="00103B10" w:rsidRDefault="00103B10" w:rsidP="006A6057"/>
              </w:tc>
            </w:tr>
            <w:tr w:rsidR="00ED096E" w14:paraId="5F5418C8" w14:textId="77777777" w:rsidTr="007C506E">
              <w:tc>
                <w:tcPr>
                  <w:tcW w:w="1010" w:type="dxa"/>
                </w:tcPr>
                <w:p w14:paraId="07460469" w14:textId="509B34A2" w:rsidR="00ED096E" w:rsidRDefault="00B32DCE" w:rsidP="006A6057">
                  <w:r>
                    <w:t>28/3/24</w:t>
                  </w:r>
                </w:p>
              </w:tc>
              <w:tc>
                <w:tcPr>
                  <w:tcW w:w="3892" w:type="dxa"/>
                </w:tcPr>
                <w:p w14:paraId="2423F096" w14:textId="2DB2F9FB" w:rsidR="00ED096E" w:rsidRDefault="00D1473B" w:rsidP="006A6057">
                  <w:r>
                    <w:t xml:space="preserve">Gather reflection sheets and collate </w:t>
                  </w:r>
                  <w:r w:rsidR="004755C4">
                    <w:t>feedback and voices of children, families</w:t>
                  </w:r>
                  <w:r w:rsidR="00C546C4">
                    <w:t>,</w:t>
                  </w:r>
                  <w:r w:rsidR="004755C4">
                    <w:t xml:space="preserve"> and the community.</w:t>
                  </w:r>
                </w:p>
              </w:tc>
              <w:tc>
                <w:tcPr>
                  <w:tcW w:w="1508" w:type="dxa"/>
                </w:tcPr>
                <w:p w14:paraId="11D16610" w14:textId="1EA586D4" w:rsidR="00ED096E" w:rsidRDefault="00171989" w:rsidP="006A6057">
                  <w:r>
                    <w:t>Coordinator</w:t>
                  </w:r>
                </w:p>
              </w:tc>
              <w:tc>
                <w:tcPr>
                  <w:tcW w:w="1160" w:type="dxa"/>
                </w:tcPr>
                <w:p w14:paraId="294536CD" w14:textId="77777777" w:rsidR="00ED096E" w:rsidRDefault="00ED096E" w:rsidP="006A6057"/>
              </w:tc>
            </w:tr>
            <w:tr w:rsidR="00103B10" w14:paraId="541642A1" w14:textId="77777777" w:rsidTr="007C506E">
              <w:tc>
                <w:tcPr>
                  <w:tcW w:w="1010" w:type="dxa"/>
                </w:tcPr>
                <w:p w14:paraId="47504C50" w14:textId="7C43B5BE" w:rsidR="00103B10" w:rsidRDefault="00B32DCE" w:rsidP="006A6057">
                  <w:r>
                    <w:t>28/3/24</w:t>
                  </w:r>
                </w:p>
              </w:tc>
              <w:tc>
                <w:tcPr>
                  <w:tcW w:w="3892" w:type="dxa"/>
                </w:tcPr>
                <w:p w14:paraId="6E8C7EF6" w14:textId="68A5BBBD" w:rsidR="00103B10" w:rsidRDefault="00323DAE" w:rsidP="006A6057">
                  <w:pPr>
                    <w:rPr>
                      <w:sz w:val="20"/>
                      <w:szCs w:val="20"/>
                    </w:rPr>
                  </w:pPr>
                  <w:r>
                    <w:t xml:space="preserve">Plan </w:t>
                  </w:r>
                  <w:r w:rsidR="00DB5EC9">
                    <w:t xml:space="preserve">events </w:t>
                  </w:r>
                  <w:r w:rsidR="00D706B6">
                    <w:t xml:space="preserve">from </w:t>
                  </w:r>
                  <w:r w:rsidR="007C506E">
                    <w:t>the</w:t>
                  </w:r>
                  <w:r w:rsidR="00D706B6">
                    <w:t xml:space="preserve"> information gathered from families, children, </w:t>
                  </w:r>
                  <w:proofErr w:type="gramStart"/>
                  <w:r w:rsidR="00D706B6">
                    <w:t>educators</w:t>
                  </w:r>
                  <w:proofErr w:type="gramEnd"/>
                  <w:r w:rsidR="00D706B6">
                    <w:t xml:space="preserve"> and the children</w:t>
                  </w:r>
                  <w:r w:rsidR="00D706B6" w:rsidRPr="0AF5BBF8">
                    <w:rPr>
                      <w:rFonts w:eastAsiaTheme="minorEastAsia"/>
                    </w:rPr>
                    <w:t>.</w:t>
                  </w:r>
                  <w:r w:rsidR="1DC63D83" w:rsidRPr="0AF5BBF8">
                    <w:rPr>
                      <w:rFonts w:eastAsiaTheme="minorEastAsia"/>
                    </w:rPr>
                    <w:t xml:space="preserve"> </w:t>
                  </w:r>
                </w:p>
              </w:tc>
              <w:tc>
                <w:tcPr>
                  <w:tcW w:w="1508" w:type="dxa"/>
                </w:tcPr>
                <w:p w14:paraId="1EEFA4C5" w14:textId="546A5153" w:rsidR="00103B10" w:rsidRDefault="00DB5EC9" w:rsidP="006A6057">
                  <w:r>
                    <w:t>Coordinator</w:t>
                  </w:r>
                  <w:r w:rsidR="007C506E">
                    <w:t>, Room Leader</w:t>
                  </w:r>
                  <w:r w:rsidR="001E1CCE">
                    <w:t>,</w:t>
                  </w:r>
                  <w:r w:rsidR="007C506E">
                    <w:t xml:space="preserve"> and Ed Leader</w:t>
                  </w:r>
                </w:p>
              </w:tc>
              <w:tc>
                <w:tcPr>
                  <w:tcW w:w="1160" w:type="dxa"/>
                </w:tcPr>
                <w:p w14:paraId="6A90E7B7" w14:textId="77777777" w:rsidR="00103B10" w:rsidRDefault="00103B10" w:rsidP="006A6057"/>
              </w:tc>
            </w:tr>
            <w:tr w:rsidR="00323DAE" w14:paraId="56C3BC9A" w14:textId="77777777" w:rsidTr="007C506E">
              <w:tc>
                <w:tcPr>
                  <w:tcW w:w="1010" w:type="dxa"/>
                </w:tcPr>
                <w:p w14:paraId="455D143C" w14:textId="545F5DFA" w:rsidR="00323DAE" w:rsidRDefault="008C1181" w:rsidP="006A6057">
                  <w:r>
                    <w:t>4/4/24</w:t>
                  </w:r>
                </w:p>
              </w:tc>
              <w:tc>
                <w:tcPr>
                  <w:tcW w:w="3892" w:type="dxa"/>
                </w:tcPr>
                <w:p w14:paraId="1EDE2707" w14:textId="49CBB281" w:rsidR="00323DAE" w:rsidRDefault="00002DF4" w:rsidP="006A6057">
                  <w:r>
                    <w:t xml:space="preserve">Send details to </w:t>
                  </w:r>
                  <w:proofErr w:type="gramStart"/>
                  <w:r>
                    <w:t>Marketing</w:t>
                  </w:r>
                  <w:proofErr w:type="gramEnd"/>
                  <w:r>
                    <w:t xml:space="preserve"> for posters and submit </w:t>
                  </w:r>
                  <w:proofErr w:type="spellStart"/>
                  <w:r>
                    <w:t>Budgetly</w:t>
                  </w:r>
                  <w:proofErr w:type="spellEnd"/>
                  <w:r>
                    <w:t xml:space="preserve"> request if needed</w:t>
                  </w:r>
                </w:p>
              </w:tc>
              <w:tc>
                <w:tcPr>
                  <w:tcW w:w="1508" w:type="dxa"/>
                </w:tcPr>
                <w:p w14:paraId="4B8BFA3B" w14:textId="13B8E0E1" w:rsidR="00323DAE" w:rsidRDefault="009657B5" w:rsidP="006A6057">
                  <w:r>
                    <w:t>Ed Leader or Coordinator</w:t>
                  </w:r>
                </w:p>
              </w:tc>
              <w:tc>
                <w:tcPr>
                  <w:tcW w:w="1160" w:type="dxa"/>
                </w:tcPr>
                <w:p w14:paraId="540B763C" w14:textId="77777777" w:rsidR="00323DAE" w:rsidRDefault="00323DAE" w:rsidP="006A6057"/>
              </w:tc>
            </w:tr>
            <w:tr w:rsidR="00323DAE" w14:paraId="6FBB9FF1" w14:textId="77777777" w:rsidTr="007C506E">
              <w:tc>
                <w:tcPr>
                  <w:tcW w:w="1010" w:type="dxa"/>
                </w:tcPr>
                <w:p w14:paraId="3ED55A99" w14:textId="3D28D1AB" w:rsidR="00323DAE" w:rsidRDefault="008C1181" w:rsidP="006A6057">
                  <w:r>
                    <w:t>11/4/24</w:t>
                  </w:r>
                </w:p>
              </w:tc>
              <w:tc>
                <w:tcPr>
                  <w:tcW w:w="3892" w:type="dxa"/>
                </w:tcPr>
                <w:p w14:paraId="1A016F88" w14:textId="3E823961" w:rsidR="00895484" w:rsidRDefault="001E5DD6" w:rsidP="006A6057">
                  <w:r>
                    <w:t>Inform families on Xplor and via posters</w:t>
                  </w:r>
                </w:p>
              </w:tc>
              <w:tc>
                <w:tcPr>
                  <w:tcW w:w="1508" w:type="dxa"/>
                </w:tcPr>
                <w:p w14:paraId="442086FA" w14:textId="5570D99D" w:rsidR="00323DAE" w:rsidRDefault="00171989" w:rsidP="006A6057">
                  <w:r>
                    <w:t>Coordinator</w:t>
                  </w:r>
                </w:p>
              </w:tc>
              <w:tc>
                <w:tcPr>
                  <w:tcW w:w="1160" w:type="dxa"/>
                </w:tcPr>
                <w:p w14:paraId="2EE7051B" w14:textId="77777777" w:rsidR="00323DAE" w:rsidRDefault="00323DAE" w:rsidP="006A6057"/>
              </w:tc>
            </w:tr>
            <w:tr w:rsidR="001E5DD6" w14:paraId="35B7D277" w14:textId="77777777" w:rsidTr="007C506E">
              <w:tc>
                <w:tcPr>
                  <w:tcW w:w="1010" w:type="dxa"/>
                </w:tcPr>
                <w:p w14:paraId="0E778278" w14:textId="073D7A25" w:rsidR="001E5DD6" w:rsidRDefault="008C1181" w:rsidP="006A6057">
                  <w:r>
                    <w:t>18/4/2</w:t>
                  </w:r>
                  <w:r w:rsidR="00731D6D">
                    <w:t>4</w:t>
                  </w:r>
                </w:p>
              </w:tc>
              <w:tc>
                <w:tcPr>
                  <w:tcW w:w="3892" w:type="dxa"/>
                </w:tcPr>
                <w:p w14:paraId="19D4E6AD" w14:textId="46FAE8F7" w:rsidR="001E5DD6" w:rsidRDefault="00171989" w:rsidP="006A6057">
                  <w:r>
                    <w:t>Send reminder on Xplor (Hub message/Comms post) of anything that’s needed (</w:t>
                  </w:r>
                  <w:proofErr w:type="gramStart"/>
                  <w:r>
                    <w:t>i.e.</w:t>
                  </w:r>
                  <w:proofErr w:type="gramEnd"/>
                  <w:r>
                    <w:t xml:space="preserve"> dress up day)</w:t>
                  </w:r>
                </w:p>
              </w:tc>
              <w:tc>
                <w:tcPr>
                  <w:tcW w:w="1508" w:type="dxa"/>
                </w:tcPr>
                <w:p w14:paraId="17A22D5A" w14:textId="4425E5C6" w:rsidR="001E5DD6" w:rsidRDefault="00171989" w:rsidP="006A6057">
                  <w:r>
                    <w:t>Coordinator</w:t>
                  </w:r>
                </w:p>
              </w:tc>
              <w:tc>
                <w:tcPr>
                  <w:tcW w:w="1160" w:type="dxa"/>
                </w:tcPr>
                <w:p w14:paraId="43B29981" w14:textId="77777777" w:rsidR="001E5DD6" w:rsidRDefault="001E5DD6" w:rsidP="006A6057"/>
              </w:tc>
            </w:tr>
            <w:tr w:rsidR="00830CBE" w14:paraId="04E661A4" w14:textId="77777777" w:rsidTr="007C506E">
              <w:tc>
                <w:tcPr>
                  <w:tcW w:w="1010" w:type="dxa"/>
                </w:tcPr>
                <w:p w14:paraId="39D1E1FF" w14:textId="70BCE425" w:rsidR="00830CBE" w:rsidRDefault="00731D6D" w:rsidP="006A6057">
                  <w:r>
                    <w:t>2/5/24</w:t>
                  </w:r>
                </w:p>
              </w:tc>
              <w:tc>
                <w:tcPr>
                  <w:tcW w:w="3892" w:type="dxa"/>
                </w:tcPr>
                <w:p w14:paraId="78A8C5CC" w14:textId="77777777" w:rsidR="00830CBE" w:rsidRDefault="008F17C6" w:rsidP="006A6057">
                  <w:r>
                    <w:t>Send photos to Marketing.</w:t>
                  </w:r>
                </w:p>
                <w:p w14:paraId="43D7D45F" w14:textId="25FBBF6A" w:rsidR="008F17C6" w:rsidRDefault="008F17C6" w:rsidP="006A6057">
                  <w:r>
                    <w:t>Complete critical reflection.</w:t>
                  </w:r>
                </w:p>
              </w:tc>
              <w:tc>
                <w:tcPr>
                  <w:tcW w:w="1508" w:type="dxa"/>
                </w:tcPr>
                <w:p w14:paraId="5D937EAB" w14:textId="77777777" w:rsidR="00830CBE" w:rsidRDefault="008F17C6" w:rsidP="006A6057">
                  <w:r>
                    <w:t>Coordinator.</w:t>
                  </w:r>
                </w:p>
                <w:p w14:paraId="49FB0718" w14:textId="2C3005BE" w:rsidR="008F17C6" w:rsidRDefault="008F17C6" w:rsidP="006A6057">
                  <w:r>
                    <w:t>Educators and Ed Leader.</w:t>
                  </w:r>
                </w:p>
              </w:tc>
              <w:tc>
                <w:tcPr>
                  <w:tcW w:w="1160" w:type="dxa"/>
                </w:tcPr>
                <w:p w14:paraId="3E4C019B" w14:textId="77777777" w:rsidR="00830CBE" w:rsidRDefault="00830CBE" w:rsidP="006A6057"/>
              </w:tc>
            </w:tr>
          </w:tbl>
          <w:p w14:paraId="7544AB64" w14:textId="5B3DB961" w:rsidR="009657B5" w:rsidRPr="00A732DD" w:rsidRDefault="009657B5" w:rsidP="5344FB00">
            <w:pPr>
              <w:rPr>
                <w:b/>
                <w:sz w:val="20"/>
                <w:szCs w:val="20"/>
              </w:rPr>
            </w:pP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lastRenderedPageBreak/>
              <w:t>Activity Ideas</w:t>
            </w:r>
          </w:p>
        </w:tc>
        <w:tc>
          <w:tcPr>
            <w:tcW w:w="7796" w:type="dxa"/>
          </w:tcPr>
          <w:p w14:paraId="4AF8CB84" w14:textId="77777777" w:rsidR="00417781" w:rsidRPr="009534E6" w:rsidRDefault="00417781" w:rsidP="00417781">
            <w:pPr>
              <w:rPr>
                <w:sz w:val="20"/>
                <w:szCs w:val="20"/>
              </w:rPr>
            </w:pPr>
            <w:r w:rsidRPr="009534E6">
              <w:rPr>
                <w:sz w:val="20"/>
                <w:szCs w:val="20"/>
              </w:rPr>
              <w:t>Children will learn more about ANZAC Day as they get older in school. It is important to keep conversations age appropriate and do not say anything that may take the safety of their world away from them.</w:t>
            </w:r>
          </w:p>
          <w:p w14:paraId="45A45E9F" w14:textId="77777777" w:rsidR="00417781" w:rsidRPr="009534E6" w:rsidRDefault="00417781" w:rsidP="00417781">
            <w:pPr>
              <w:rPr>
                <w:sz w:val="20"/>
                <w:szCs w:val="20"/>
              </w:rPr>
            </w:pPr>
            <w:r w:rsidRPr="009534E6">
              <w:rPr>
                <w:sz w:val="20"/>
                <w:szCs w:val="20"/>
              </w:rPr>
              <w:t xml:space="preserve">It is important to consider the UN Rights of the Child, Article 13- Children have the right to get and to share information, </w:t>
            </w:r>
            <w:proofErr w:type="gramStart"/>
            <w:r w:rsidRPr="009534E6">
              <w:rPr>
                <w:sz w:val="20"/>
                <w:szCs w:val="20"/>
              </w:rPr>
              <w:t>as long as</w:t>
            </w:r>
            <w:proofErr w:type="gramEnd"/>
            <w:r w:rsidRPr="009534E6">
              <w:rPr>
                <w:sz w:val="20"/>
                <w:szCs w:val="20"/>
              </w:rPr>
              <w:t xml:space="preserve"> the information is not damaging to them or to others. Discussing War and death can be damaging. </w:t>
            </w:r>
          </w:p>
          <w:p w14:paraId="4DCEC12B" w14:textId="77777777" w:rsidR="00417781" w:rsidRPr="009534E6" w:rsidRDefault="00417781" w:rsidP="00417781">
            <w:pPr>
              <w:rPr>
                <w:rFonts w:eastAsiaTheme="minorEastAsia"/>
                <w:sz w:val="20"/>
                <w:szCs w:val="20"/>
              </w:rPr>
            </w:pPr>
            <w:r w:rsidRPr="009534E6">
              <w:rPr>
                <w:rFonts w:eastAsiaTheme="minorEastAsia"/>
                <w:sz w:val="20"/>
                <w:szCs w:val="20"/>
              </w:rPr>
              <w:t>The key at the end of the day is to keep it simple.</w:t>
            </w:r>
          </w:p>
          <w:p w14:paraId="0FD56C6F" w14:textId="77777777" w:rsidR="00417781" w:rsidRPr="009534E6" w:rsidRDefault="00417781" w:rsidP="00417781">
            <w:pPr>
              <w:pStyle w:val="ListParagraph"/>
              <w:numPr>
                <w:ilvl w:val="0"/>
                <w:numId w:val="19"/>
              </w:numPr>
              <w:rPr>
                <w:rFonts w:eastAsiaTheme="minorEastAsia"/>
                <w:sz w:val="20"/>
                <w:szCs w:val="20"/>
              </w:rPr>
            </w:pPr>
            <w:r w:rsidRPr="009534E6">
              <w:rPr>
                <w:rFonts w:eastAsiaTheme="minorEastAsia"/>
                <w:sz w:val="20"/>
                <w:szCs w:val="20"/>
              </w:rPr>
              <w:t>Focus on the collective pride of the country.</w:t>
            </w:r>
          </w:p>
          <w:p w14:paraId="09ADA1B0" w14:textId="77777777" w:rsidR="00417781" w:rsidRPr="009534E6" w:rsidRDefault="00417781" w:rsidP="00417781">
            <w:pPr>
              <w:pStyle w:val="ListParagraph"/>
              <w:numPr>
                <w:ilvl w:val="0"/>
                <w:numId w:val="19"/>
              </w:numPr>
              <w:rPr>
                <w:rFonts w:eastAsiaTheme="minorEastAsia"/>
                <w:sz w:val="20"/>
                <w:szCs w:val="20"/>
              </w:rPr>
            </w:pPr>
            <w:r w:rsidRPr="009534E6">
              <w:rPr>
                <w:rFonts w:eastAsiaTheme="minorEastAsia"/>
                <w:sz w:val="20"/>
                <w:szCs w:val="20"/>
              </w:rPr>
              <w:t xml:space="preserve">The spirit of ANZAC through courage, </w:t>
            </w:r>
            <w:proofErr w:type="gramStart"/>
            <w:r w:rsidRPr="009534E6">
              <w:rPr>
                <w:rFonts w:eastAsiaTheme="minorEastAsia"/>
                <w:sz w:val="20"/>
                <w:szCs w:val="20"/>
              </w:rPr>
              <w:t>mateship</w:t>
            </w:r>
            <w:proofErr w:type="gramEnd"/>
            <w:r w:rsidRPr="009534E6">
              <w:rPr>
                <w:rFonts w:eastAsiaTheme="minorEastAsia"/>
                <w:sz w:val="20"/>
                <w:szCs w:val="20"/>
              </w:rPr>
              <w:t xml:space="preserve"> and sacrifice</w:t>
            </w:r>
          </w:p>
          <w:p w14:paraId="65209BBA" w14:textId="77777777" w:rsidR="00417781" w:rsidRPr="009534E6" w:rsidRDefault="00417781" w:rsidP="00417781">
            <w:pPr>
              <w:pStyle w:val="ListParagraph"/>
              <w:numPr>
                <w:ilvl w:val="0"/>
                <w:numId w:val="19"/>
              </w:numPr>
              <w:rPr>
                <w:sz w:val="20"/>
                <w:szCs w:val="20"/>
              </w:rPr>
            </w:pPr>
            <w:r w:rsidRPr="009534E6">
              <w:rPr>
                <w:sz w:val="20"/>
                <w:szCs w:val="20"/>
              </w:rPr>
              <w:t>Focus on themes such as compassion and friendship.</w:t>
            </w:r>
          </w:p>
          <w:p w14:paraId="2F0310A7" w14:textId="77777777" w:rsidR="00417781" w:rsidRPr="009534E6" w:rsidRDefault="00417781" w:rsidP="00417781">
            <w:pPr>
              <w:pStyle w:val="ListParagraph"/>
              <w:numPr>
                <w:ilvl w:val="0"/>
                <w:numId w:val="19"/>
              </w:numPr>
              <w:rPr>
                <w:rFonts w:eastAsiaTheme="minorEastAsia"/>
                <w:sz w:val="20"/>
                <w:szCs w:val="20"/>
              </w:rPr>
            </w:pPr>
            <w:r w:rsidRPr="009534E6">
              <w:rPr>
                <w:rFonts w:eastAsiaTheme="minorEastAsia"/>
                <w:sz w:val="20"/>
                <w:szCs w:val="20"/>
              </w:rPr>
              <w:t xml:space="preserve">Talk about caring for each other and the world as a </w:t>
            </w:r>
            <w:proofErr w:type="gramStart"/>
            <w:r w:rsidRPr="009534E6">
              <w:rPr>
                <w:rFonts w:eastAsiaTheme="minorEastAsia"/>
                <w:sz w:val="20"/>
                <w:szCs w:val="20"/>
              </w:rPr>
              <w:t>whole</w:t>
            </w:r>
            <w:proofErr w:type="gramEnd"/>
          </w:p>
          <w:p w14:paraId="23A2A798" w14:textId="77777777" w:rsidR="00417781" w:rsidRPr="009534E6" w:rsidRDefault="00417781" w:rsidP="00417781">
            <w:pPr>
              <w:pStyle w:val="ListParagraph"/>
              <w:numPr>
                <w:ilvl w:val="0"/>
                <w:numId w:val="19"/>
              </w:numPr>
              <w:rPr>
                <w:rFonts w:eastAsiaTheme="minorEastAsia"/>
                <w:sz w:val="20"/>
                <w:szCs w:val="20"/>
              </w:rPr>
            </w:pPr>
            <w:r w:rsidRPr="009534E6">
              <w:rPr>
                <w:rFonts w:eastAsiaTheme="minorEastAsia"/>
                <w:sz w:val="20"/>
                <w:szCs w:val="20"/>
              </w:rPr>
              <w:t xml:space="preserve">Let them ask the questions, be open to their ideas on what they think it was about and guide them gently to the </w:t>
            </w:r>
            <w:proofErr w:type="gramStart"/>
            <w:r w:rsidRPr="009534E6">
              <w:rPr>
                <w:rFonts w:eastAsiaTheme="minorEastAsia"/>
                <w:sz w:val="20"/>
                <w:szCs w:val="20"/>
              </w:rPr>
              <w:t>truth</w:t>
            </w:r>
            <w:proofErr w:type="gramEnd"/>
          </w:p>
          <w:p w14:paraId="32042C4A" w14:textId="77777777" w:rsidR="00417781" w:rsidRPr="009534E6" w:rsidRDefault="00417781" w:rsidP="00417781">
            <w:pPr>
              <w:rPr>
                <w:rFonts w:eastAsiaTheme="minorEastAsia"/>
                <w:sz w:val="20"/>
                <w:szCs w:val="20"/>
              </w:rPr>
            </w:pPr>
            <w:r w:rsidRPr="009534E6">
              <w:rPr>
                <w:rFonts w:eastAsiaTheme="minorEastAsia"/>
                <w:sz w:val="20"/>
                <w:szCs w:val="20"/>
              </w:rPr>
              <w:t>There are a lot of books and visual resources available to younger audiences in mind to explain war and related themes.</w:t>
            </w:r>
          </w:p>
          <w:p w14:paraId="6523E3F4" w14:textId="77777777" w:rsidR="00417781" w:rsidRPr="009534E6" w:rsidRDefault="00417781" w:rsidP="00417781">
            <w:pPr>
              <w:rPr>
                <w:sz w:val="20"/>
                <w:szCs w:val="20"/>
              </w:rPr>
            </w:pPr>
            <w:r w:rsidRPr="009534E6">
              <w:rPr>
                <w:sz w:val="20"/>
                <w:szCs w:val="20"/>
              </w:rPr>
              <w:t xml:space="preserve">A great way to ensure we discuss ANZAC Day in an age-appropriate way is to use books. Each service has their own collection of ANZAC stories. A great story is ANZAC Ted </w:t>
            </w:r>
            <w:hyperlink r:id="rId13">
              <w:r w:rsidRPr="009534E6">
                <w:rPr>
                  <w:rStyle w:val="Hyperlink"/>
                  <w:sz w:val="20"/>
                  <w:szCs w:val="20"/>
                </w:rPr>
                <w:t>https://www.youtube.com/watch?v=ko1RtELN9AI</w:t>
              </w:r>
            </w:hyperlink>
            <w:r w:rsidRPr="009534E6">
              <w:rPr>
                <w:rStyle w:val="Hyperlink"/>
                <w:sz w:val="20"/>
                <w:szCs w:val="20"/>
              </w:rPr>
              <w:t xml:space="preserve"> </w:t>
            </w:r>
          </w:p>
          <w:p w14:paraId="2CECF603" w14:textId="77777777" w:rsidR="00417781" w:rsidRDefault="00417781" w:rsidP="00417781">
            <w:pPr>
              <w:rPr>
                <w:sz w:val="20"/>
                <w:szCs w:val="20"/>
              </w:rPr>
            </w:pPr>
            <w:r w:rsidRPr="0048376B">
              <w:rPr>
                <w:sz w:val="20"/>
                <w:szCs w:val="20"/>
              </w:rPr>
              <w:t xml:space="preserve">If there are any experiences you would like posted on social media, please send images and a description to </w:t>
            </w:r>
            <w:hyperlink r:id="rId14" w:history="1">
              <w:r w:rsidRPr="002136EC">
                <w:rPr>
                  <w:rStyle w:val="Hyperlink"/>
                  <w:sz w:val="20"/>
                  <w:szCs w:val="20"/>
                </w:rPr>
                <w:t>marketing@keikiearlylearning.com.au</w:t>
              </w:r>
            </w:hyperlink>
            <w:r>
              <w:rPr>
                <w:sz w:val="20"/>
                <w:szCs w:val="20"/>
              </w:rPr>
              <w:t xml:space="preserve">  </w:t>
            </w:r>
          </w:p>
          <w:p w14:paraId="19A699EC" w14:textId="77777777" w:rsidR="00417781" w:rsidRDefault="00417781" w:rsidP="00417781">
            <w:pPr>
              <w:rPr>
                <w:rFonts w:eastAsiaTheme="minorEastAsia"/>
              </w:rPr>
            </w:pPr>
          </w:p>
          <w:p w14:paraId="276BBB7E" w14:textId="77777777" w:rsidR="00417781" w:rsidRDefault="00417781" w:rsidP="00417781">
            <w:pPr>
              <w:rPr>
                <w:rFonts w:eastAsiaTheme="minorEastAsia"/>
              </w:rPr>
            </w:pPr>
            <w:r>
              <w:rPr>
                <w:rFonts w:eastAsiaTheme="minorEastAsia"/>
              </w:rPr>
              <w:t>Activity Ideas:</w:t>
            </w:r>
          </w:p>
          <w:p w14:paraId="6B04928F" w14:textId="77777777" w:rsidR="00417781" w:rsidRPr="009D23D6" w:rsidRDefault="00417781" w:rsidP="00417781">
            <w:pPr>
              <w:pStyle w:val="ListParagraph"/>
              <w:numPr>
                <w:ilvl w:val="0"/>
                <w:numId w:val="9"/>
              </w:numPr>
              <w:rPr>
                <w:rFonts w:cstheme="minorHAnsi"/>
                <w:sz w:val="20"/>
                <w:szCs w:val="20"/>
              </w:rPr>
            </w:pPr>
            <w:r w:rsidRPr="009D23D6">
              <w:rPr>
                <w:rFonts w:cstheme="minorHAnsi"/>
                <w:sz w:val="20"/>
                <w:szCs w:val="20"/>
              </w:rPr>
              <w:t>Ask families</w:t>
            </w:r>
            <w:r>
              <w:rPr>
                <w:rFonts w:cstheme="minorHAnsi"/>
                <w:sz w:val="20"/>
                <w:szCs w:val="20"/>
              </w:rPr>
              <w:t xml:space="preserve">, </w:t>
            </w:r>
            <w:proofErr w:type="gramStart"/>
            <w:r>
              <w:rPr>
                <w:rFonts w:cstheme="minorHAnsi"/>
                <w:sz w:val="20"/>
                <w:szCs w:val="20"/>
              </w:rPr>
              <w:t>children</w:t>
            </w:r>
            <w:proofErr w:type="gramEnd"/>
            <w:r>
              <w:rPr>
                <w:rFonts w:cstheme="minorHAnsi"/>
                <w:sz w:val="20"/>
                <w:szCs w:val="20"/>
              </w:rPr>
              <w:t xml:space="preserve"> and staff </w:t>
            </w:r>
            <w:r w:rsidRPr="009D23D6">
              <w:rPr>
                <w:rFonts w:cstheme="minorHAnsi"/>
                <w:sz w:val="20"/>
                <w:szCs w:val="20"/>
              </w:rPr>
              <w:t>what ANZAC Day means to them,</w:t>
            </w:r>
          </w:p>
          <w:p w14:paraId="29776439" w14:textId="77777777" w:rsidR="00417781" w:rsidRPr="009D23D6" w:rsidRDefault="00417781" w:rsidP="00417781">
            <w:pPr>
              <w:pStyle w:val="ListParagraph"/>
              <w:numPr>
                <w:ilvl w:val="0"/>
                <w:numId w:val="9"/>
              </w:numPr>
              <w:rPr>
                <w:rFonts w:cstheme="minorHAnsi"/>
                <w:sz w:val="20"/>
                <w:szCs w:val="20"/>
              </w:rPr>
            </w:pPr>
            <w:r w:rsidRPr="009D23D6">
              <w:rPr>
                <w:rFonts w:cstheme="minorHAnsi"/>
                <w:sz w:val="20"/>
                <w:szCs w:val="20"/>
              </w:rPr>
              <w:t>Talk about caring for each other and the world as a whole,</w:t>
            </w:r>
          </w:p>
          <w:p w14:paraId="644CA450" w14:textId="77777777" w:rsidR="00417781" w:rsidRPr="009D23D6" w:rsidRDefault="00417781" w:rsidP="00417781">
            <w:pPr>
              <w:pStyle w:val="ListParagraph"/>
              <w:numPr>
                <w:ilvl w:val="0"/>
                <w:numId w:val="9"/>
              </w:numPr>
              <w:rPr>
                <w:rFonts w:cstheme="minorHAnsi"/>
                <w:sz w:val="20"/>
                <w:szCs w:val="20"/>
              </w:rPr>
            </w:pPr>
            <w:r w:rsidRPr="009D23D6">
              <w:rPr>
                <w:rFonts w:cstheme="minorHAnsi"/>
                <w:sz w:val="20"/>
                <w:szCs w:val="20"/>
              </w:rPr>
              <w:t xml:space="preserve">Bake ANZAC biscuits and read the story ‘ANZAC Biscuits by Phil Cummings’ </w:t>
            </w:r>
            <w:hyperlink r:id="rId15" w:history="1">
              <w:r w:rsidRPr="009D23D6">
                <w:rPr>
                  <w:rStyle w:val="Hyperlink"/>
                  <w:rFonts w:cstheme="minorHAnsi"/>
                  <w:sz w:val="20"/>
                  <w:szCs w:val="20"/>
                </w:rPr>
                <w:t>https://youtu.be/kvWmkKyfyGM</w:t>
              </w:r>
            </w:hyperlink>
            <w:r w:rsidRPr="009D23D6">
              <w:rPr>
                <w:rFonts w:cstheme="minorHAnsi"/>
                <w:sz w:val="20"/>
                <w:szCs w:val="20"/>
              </w:rPr>
              <w:t xml:space="preserve"> </w:t>
            </w:r>
          </w:p>
          <w:p w14:paraId="6B488772" w14:textId="77777777" w:rsidR="00417781" w:rsidRPr="009D23D6" w:rsidRDefault="00417781" w:rsidP="00417781">
            <w:pPr>
              <w:pStyle w:val="ListParagraph"/>
              <w:numPr>
                <w:ilvl w:val="0"/>
                <w:numId w:val="9"/>
              </w:numPr>
              <w:rPr>
                <w:rFonts w:cstheme="minorHAnsi"/>
                <w:sz w:val="20"/>
                <w:szCs w:val="20"/>
              </w:rPr>
            </w:pPr>
            <w:r w:rsidRPr="009D23D6">
              <w:rPr>
                <w:rFonts w:cstheme="minorHAnsi"/>
                <w:sz w:val="20"/>
                <w:szCs w:val="20"/>
              </w:rPr>
              <w:t>Plant a rosemary bush,</w:t>
            </w:r>
          </w:p>
          <w:p w14:paraId="58812051" w14:textId="77777777" w:rsidR="00417781" w:rsidRPr="004954DF" w:rsidRDefault="00417781" w:rsidP="00417781">
            <w:pPr>
              <w:pStyle w:val="ListParagraph"/>
              <w:numPr>
                <w:ilvl w:val="0"/>
                <w:numId w:val="9"/>
              </w:numPr>
              <w:rPr>
                <w:rFonts w:eastAsiaTheme="minorEastAsia"/>
              </w:rPr>
            </w:pPr>
            <w:r w:rsidRPr="009D23D6">
              <w:rPr>
                <w:rFonts w:cstheme="minorHAnsi"/>
                <w:sz w:val="20"/>
                <w:szCs w:val="20"/>
              </w:rPr>
              <w:t>Add rosemary to playdough,</w:t>
            </w:r>
          </w:p>
          <w:p w14:paraId="6CC19FA9" w14:textId="77777777" w:rsidR="00417781" w:rsidRPr="00940C4E" w:rsidRDefault="00417781" w:rsidP="00417781">
            <w:pPr>
              <w:pStyle w:val="ListParagraph"/>
              <w:numPr>
                <w:ilvl w:val="0"/>
                <w:numId w:val="9"/>
              </w:numPr>
              <w:rPr>
                <w:rFonts w:eastAsiaTheme="minorEastAsia"/>
              </w:rPr>
            </w:pPr>
            <w:r w:rsidRPr="009D23D6">
              <w:rPr>
                <w:rFonts w:cstheme="minorHAnsi"/>
                <w:sz w:val="20"/>
                <w:szCs w:val="20"/>
              </w:rPr>
              <w:t>Read books about ANZAC Day</w:t>
            </w:r>
          </w:p>
          <w:p w14:paraId="5B17073C" w14:textId="77777777" w:rsidR="00417781" w:rsidRDefault="00417781" w:rsidP="00417781">
            <w:pPr>
              <w:pStyle w:val="ListParagraph"/>
              <w:numPr>
                <w:ilvl w:val="0"/>
                <w:numId w:val="9"/>
              </w:numPr>
              <w:rPr>
                <w:rFonts w:cstheme="minorHAnsi"/>
                <w:sz w:val="20"/>
                <w:szCs w:val="20"/>
              </w:rPr>
            </w:pPr>
            <w:r w:rsidRPr="009D23D6">
              <w:rPr>
                <w:rFonts w:cstheme="minorHAnsi"/>
                <w:sz w:val="20"/>
                <w:szCs w:val="20"/>
              </w:rPr>
              <w:t>Red and green loose parts play,</w:t>
            </w:r>
          </w:p>
          <w:p w14:paraId="44761FE6" w14:textId="77777777" w:rsidR="00CE24FA" w:rsidRPr="009D23D6" w:rsidRDefault="00CE24FA" w:rsidP="00CE24FA">
            <w:pPr>
              <w:pStyle w:val="ListParagraph"/>
              <w:numPr>
                <w:ilvl w:val="0"/>
                <w:numId w:val="9"/>
              </w:numPr>
              <w:rPr>
                <w:rFonts w:cstheme="minorHAnsi"/>
                <w:sz w:val="20"/>
                <w:szCs w:val="20"/>
              </w:rPr>
            </w:pPr>
            <w:r w:rsidRPr="009D23D6">
              <w:rPr>
                <w:rFonts w:cstheme="minorHAnsi"/>
                <w:sz w:val="20"/>
                <w:szCs w:val="20"/>
              </w:rPr>
              <w:t xml:space="preserve">Have a moment of silence in honour of those who fought so hard for our </w:t>
            </w:r>
            <w:proofErr w:type="gramStart"/>
            <w:r w:rsidRPr="009D23D6">
              <w:rPr>
                <w:rFonts w:cstheme="minorHAnsi"/>
                <w:sz w:val="20"/>
                <w:szCs w:val="20"/>
              </w:rPr>
              <w:t>freedom</w:t>
            </w:r>
            <w:proofErr w:type="gramEnd"/>
          </w:p>
          <w:p w14:paraId="02B29B4B" w14:textId="56445531" w:rsidR="00CE24FA" w:rsidRPr="009D23D6" w:rsidRDefault="00CE24FA" w:rsidP="00CE24FA">
            <w:pPr>
              <w:pStyle w:val="ListParagraph"/>
              <w:numPr>
                <w:ilvl w:val="0"/>
                <w:numId w:val="9"/>
              </w:numPr>
              <w:rPr>
                <w:rFonts w:cstheme="minorHAnsi"/>
                <w:sz w:val="20"/>
                <w:szCs w:val="20"/>
              </w:rPr>
            </w:pPr>
            <w:r w:rsidRPr="009D23D6">
              <w:rPr>
                <w:rFonts w:cstheme="minorHAnsi"/>
                <w:sz w:val="20"/>
                <w:szCs w:val="20"/>
              </w:rPr>
              <w:t xml:space="preserve">Every service MUST </w:t>
            </w:r>
            <w:r w:rsidRPr="009D23D6">
              <w:rPr>
                <w:rFonts w:eastAsia="Times New Roman" w:cstheme="minorHAnsi"/>
                <w:sz w:val="20"/>
                <w:szCs w:val="20"/>
              </w:rPr>
              <w:t xml:space="preserve">watch this with the children </w:t>
            </w:r>
            <w:hyperlink r:id="rId16" w:history="1">
              <w:r w:rsidR="002C2DA3" w:rsidRPr="00511476">
                <w:rPr>
                  <w:rStyle w:val="Hyperlink"/>
                  <w:rFonts w:eastAsia="Times New Roman" w:cstheme="minorHAnsi"/>
                  <w:sz w:val="20"/>
                  <w:szCs w:val="20"/>
                </w:rPr>
                <w:t>https://youtu.be/bqw5jftCU68</w:t>
              </w:r>
            </w:hyperlink>
            <w:r w:rsidRPr="009D23D6">
              <w:rPr>
                <w:rFonts w:eastAsia="Times New Roman" w:cstheme="minorHAnsi"/>
                <w:sz w:val="20"/>
                <w:szCs w:val="20"/>
              </w:rPr>
              <w:t xml:space="preserve"> </w:t>
            </w:r>
          </w:p>
          <w:p w14:paraId="18FC2C78" w14:textId="77777777" w:rsidR="00CE24FA" w:rsidRPr="00CC5765" w:rsidRDefault="00000000" w:rsidP="00CE24FA">
            <w:pPr>
              <w:pStyle w:val="ListParagraph"/>
              <w:numPr>
                <w:ilvl w:val="0"/>
                <w:numId w:val="9"/>
              </w:numPr>
            </w:pPr>
            <w:hyperlink r:id="rId17" w:history="1">
              <w:r w:rsidR="00CE24FA" w:rsidRPr="009D23D6">
                <w:rPr>
                  <w:rStyle w:val="Hyperlink"/>
                  <w:rFonts w:cstheme="minorHAnsi"/>
                  <w:sz w:val="20"/>
                  <w:szCs w:val="20"/>
                </w:rPr>
                <w:t>https://www.youtube.com/watch?v=ko1RtELN9AI</w:t>
              </w:r>
            </w:hyperlink>
            <w:r w:rsidR="00CE24FA" w:rsidRPr="009D23D6">
              <w:rPr>
                <w:rFonts w:cstheme="minorHAnsi"/>
                <w:sz w:val="20"/>
                <w:szCs w:val="20"/>
              </w:rPr>
              <w:t xml:space="preserve"> ANZAC Ted story</w:t>
            </w:r>
          </w:p>
          <w:p w14:paraId="6C2E3A0E" w14:textId="1D42AF1F" w:rsidR="00CE24FA" w:rsidRPr="009D23D6" w:rsidRDefault="00CE24FA" w:rsidP="00CE24FA">
            <w:pPr>
              <w:pStyle w:val="ListParagraph"/>
              <w:numPr>
                <w:ilvl w:val="0"/>
                <w:numId w:val="9"/>
              </w:numPr>
              <w:rPr>
                <w:rFonts w:cstheme="minorHAnsi"/>
                <w:sz w:val="20"/>
                <w:szCs w:val="20"/>
              </w:rPr>
            </w:pPr>
            <w:r w:rsidRPr="00CC5765">
              <w:rPr>
                <w:sz w:val="20"/>
                <w:szCs w:val="20"/>
              </w:rPr>
              <w:t xml:space="preserve">Play the last post </w:t>
            </w:r>
            <w:hyperlink r:id="rId18" w:history="1">
              <w:r w:rsidRPr="00E831E1">
                <w:rPr>
                  <w:rStyle w:val="Hyperlink"/>
                  <w:sz w:val="20"/>
                  <w:szCs w:val="20"/>
                </w:rPr>
                <w:t>https://www.youtube.com/watch?v=cprg9Z0EM24</w:t>
              </w:r>
            </w:hyperlink>
          </w:p>
          <w:p w14:paraId="4F68A5E1" w14:textId="77777777" w:rsidR="00E90C3F" w:rsidRDefault="00E90C3F" w:rsidP="00E90C3F">
            <w:pPr>
              <w:rPr>
                <w:sz w:val="20"/>
                <w:szCs w:val="20"/>
              </w:rPr>
            </w:pPr>
          </w:p>
          <w:p w14:paraId="7CB081D3" w14:textId="77777777" w:rsidR="00E90C3F" w:rsidRDefault="00E90C3F" w:rsidP="00E90C3F">
            <w:pPr>
              <w:rPr>
                <w:sz w:val="20"/>
                <w:szCs w:val="20"/>
              </w:rPr>
            </w:pPr>
            <w:r w:rsidRPr="0048376B">
              <w:rPr>
                <w:sz w:val="20"/>
                <w:szCs w:val="20"/>
              </w:rPr>
              <w:t xml:space="preserve">If there are any experiences you would like posted on social media, please send images and a description to </w:t>
            </w:r>
            <w:hyperlink r:id="rId19" w:history="1">
              <w:r w:rsidRPr="002136EC">
                <w:rPr>
                  <w:rStyle w:val="Hyperlink"/>
                  <w:sz w:val="20"/>
                  <w:szCs w:val="20"/>
                </w:rPr>
                <w:t>marketing@keikiearlylearning.com.au</w:t>
              </w:r>
            </w:hyperlink>
            <w:r>
              <w:rPr>
                <w:sz w:val="20"/>
                <w:szCs w:val="20"/>
              </w:rPr>
              <w:t xml:space="preserve"> </w:t>
            </w:r>
          </w:p>
          <w:p w14:paraId="4E433AAC" w14:textId="77777777" w:rsidR="000B49AB" w:rsidRPr="000344C9" w:rsidRDefault="000B49AB" w:rsidP="000B49AB">
            <w:pPr>
              <w:pStyle w:val="ListParagraph"/>
            </w:pPr>
          </w:p>
          <w:p w14:paraId="042EBFF7" w14:textId="77777777" w:rsidR="000B49AB" w:rsidRPr="00A732DD" w:rsidRDefault="000B49AB" w:rsidP="000B49AB">
            <w:pPr>
              <w:rPr>
                <w:sz w:val="16"/>
                <w:szCs w:val="16"/>
              </w:rPr>
            </w:pPr>
            <w:r w:rsidRPr="00A732DD">
              <w:rPr>
                <w:sz w:val="16"/>
                <w:szCs w:val="16"/>
              </w:rPr>
              <w:t>Inspiration from Keiki services in previous years (scan the QR code or click the link)</w:t>
            </w:r>
          </w:p>
          <w:p w14:paraId="0E2F708B" w14:textId="6295FEBE" w:rsidR="00616674" w:rsidRPr="002A2D0A" w:rsidRDefault="000B49AB" w:rsidP="000B49AB">
            <w:pPr>
              <w:rPr>
                <w:rFonts w:cstheme="minorHAnsi"/>
              </w:rPr>
            </w:pPr>
            <w:r w:rsidRPr="00A732DD">
              <w:rPr>
                <w:noProof/>
                <w:sz w:val="16"/>
                <w:szCs w:val="16"/>
              </w:rPr>
              <w:drawing>
                <wp:inline distT="0" distB="0" distL="0" distR="0" wp14:anchorId="47A990D1" wp14:editId="45A12CFE">
                  <wp:extent cx="628045" cy="628045"/>
                  <wp:effectExtent l="0" t="0" r="635" b="635"/>
                  <wp:docPr id="1"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8E75E3">
              <w:t xml:space="preserve"> </w:t>
            </w:r>
            <w:r w:rsidR="00A577D0">
              <w:t>Glendale 2020</w:t>
            </w:r>
            <w:r w:rsidR="00F20782">
              <w:t xml:space="preserve">   </w:t>
            </w:r>
            <w:r w:rsidR="00F20782" w:rsidRPr="00A732DD">
              <w:rPr>
                <w:noProof/>
                <w:sz w:val="16"/>
                <w:szCs w:val="16"/>
              </w:rPr>
              <w:drawing>
                <wp:inline distT="0" distB="0" distL="0" distR="0" wp14:anchorId="4A815675" wp14:editId="2003EFCC">
                  <wp:extent cx="628045" cy="628045"/>
                  <wp:effectExtent l="0" t="0" r="635" b="635"/>
                  <wp:docPr id="8" name="Picture 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8045" cy="628045"/>
                          </a:xfrm>
                          <a:prstGeom prst="rect">
                            <a:avLst/>
                          </a:prstGeom>
                        </pic:spPr>
                      </pic:pic>
                    </a:graphicData>
                  </a:graphic>
                </wp:inline>
              </w:drawing>
            </w:r>
            <w:r w:rsidR="00F20782">
              <w:t xml:space="preserve"> </w:t>
            </w:r>
            <w:r w:rsidR="00A528C1">
              <w:t>Hamersley</w:t>
            </w:r>
            <w:r w:rsidR="00F20782">
              <w:t xml:space="preserve"> 202</w:t>
            </w:r>
            <w:r w:rsidR="00A528C1">
              <w:t>2</w:t>
            </w:r>
          </w:p>
        </w:tc>
      </w:tr>
    </w:tbl>
    <w:p w14:paraId="0B863C88" w14:textId="77777777" w:rsidR="000D6E87" w:rsidRDefault="000D6E87" w:rsidP="00F81D18">
      <w:pPr>
        <w:spacing w:after="0"/>
        <w:rPr>
          <w:b/>
          <w:bCs/>
          <w:sz w:val="28"/>
          <w:szCs w:val="28"/>
        </w:rPr>
      </w:pPr>
    </w:p>
    <w:tbl>
      <w:tblPr>
        <w:tblStyle w:val="TableGrid"/>
        <w:tblW w:w="9351" w:type="dxa"/>
        <w:tblLook w:val="04A0" w:firstRow="1" w:lastRow="0" w:firstColumn="1" w:lastColumn="0" w:noHBand="0" w:noVBand="1"/>
      </w:tblPr>
      <w:tblGrid>
        <w:gridCol w:w="1555"/>
        <w:gridCol w:w="1275"/>
        <w:gridCol w:w="2977"/>
        <w:gridCol w:w="1134"/>
        <w:gridCol w:w="2410"/>
      </w:tblGrid>
      <w:tr w:rsidR="00E66088" w14:paraId="7DEFCE13" w14:textId="77777777" w:rsidTr="00EE5857">
        <w:trPr>
          <w:trHeight w:val="983"/>
        </w:trPr>
        <w:tc>
          <w:tcPr>
            <w:tcW w:w="1555" w:type="dxa"/>
            <w:shd w:val="clear" w:color="auto" w:fill="D3E4CD"/>
          </w:tcPr>
          <w:p w14:paraId="29F56886" w14:textId="6845ABDE" w:rsidR="00E15BB6" w:rsidRPr="0093158A" w:rsidRDefault="00E15BB6" w:rsidP="007961B6">
            <w:pPr>
              <w:rPr>
                <w:b/>
                <w:bCs/>
                <w:sz w:val="20"/>
                <w:szCs w:val="20"/>
              </w:rPr>
            </w:pPr>
            <w:r>
              <w:rPr>
                <w:b/>
                <w:bCs/>
                <w:sz w:val="20"/>
                <w:szCs w:val="20"/>
              </w:rPr>
              <w:t>Resources</w:t>
            </w:r>
          </w:p>
        </w:tc>
        <w:tc>
          <w:tcPr>
            <w:tcW w:w="1275" w:type="dxa"/>
          </w:tcPr>
          <w:p w14:paraId="3960A969" w14:textId="0326F6CA" w:rsidR="00E15BB6" w:rsidRDefault="00B12347" w:rsidP="007961B6">
            <w:pPr>
              <w:rPr>
                <w:b/>
                <w:bCs/>
                <w:sz w:val="20"/>
                <w:szCs w:val="20"/>
              </w:rPr>
            </w:pPr>
            <w:r>
              <w:rPr>
                <w:b/>
                <w:bCs/>
                <w:sz w:val="20"/>
                <w:szCs w:val="20"/>
              </w:rPr>
              <w:t>ANZAC Ted Story</w:t>
            </w:r>
            <w:r w:rsidR="00E15BB6">
              <w:rPr>
                <w:b/>
                <w:bCs/>
                <w:sz w:val="20"/>
                <w:szCs w:val="20"/>
              </w:rPr>
              <w:t xml:space="preserve"> </w:t>
            </w:r>
            <w:r w:rsidR="00B111B5">
              <w:rPr>
                <w:b/>
                <w:bCs/>
                <w:sz w:val="20"/>
                <w:szCs w:val="20"/>
              </w:rPr>
              <w:t>YouTube</w:t>
            </w:r>
            <w:r w:rsidR="00E15BB6">
              <w:rPr>
                <w:b/>
                <w:bCs/>
                <w:sz w:val="20"/>
                <w:szCs w:val="20"/>
              </w:rPr>
              <w:t xml:space="preserve"> Video </w:t>
            </w:r>
          </w:p>
          <w:p w14:paraId="1B9484EF" w14:textId="77777777" w:rsidR="00B111B5" w:rsidRDefault="00B111B5" w:rsidP="007961B6">
            <w:pPr>
              <w:rPr>
                <w:b/>
                <w:bCs/>
                <w:sz w:val="20"/>
                <w:szCs w:val="20"/>
              </w:rPr>
            </w:pPr>
          </w:p>
          <w:p w14:paraId="6B456070" w14:textId="77777777" w:rsidR="00E15BB6" w:rsidRDefault="00E15BB6" w:rsidP="007961B6">
            <w:pPr>
              <w:rPr>
                <w:b/>
                <w:bCs/>
                <w:sz w:val="20"/>
                <w:szCs w:val="20"/>
              </w:rPr>
            </w:pPr>
            <w:r>
              <w:rPr>
                <w:noProof/>
              </w:rPr>
              <w:drawing>
                <wp:inline distT="0" distB="0" distL="0" distR="0" wp14:anchorId="0D88EE4D" wp14:editId="02B7B3B1">
                  <wp:extent cx="564486" cy="56448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4486" cy="564486"/>
                          </a:xfrm>
                          <a:prstGeom prst="rect">
                            <a:avLst/>
                          </a:prstGeom>
                        </pic:spPr>
                      </pic:pic>
                    </a:graphicData>
                  </a:graphic>
                </wp:inline>
              </w:drawing>
            </w:r>
          </w:p>
          <w:p w14:paraId="6EBBEA98" w14:textId="77777777" w:rsidR="00861B09" w:rsidRDefault="00861B09" w:rsidP="007961B6">
            <w:pPr>
              <w:rPr>
                <w:b/>
                <w:bCs/>
                <w:sz w:val="20"/>
                <w:szCs w:val="20"/>
              </w:rPr>
            </w:pPr>
          </w:p>
          <w:p w14:paraId="2AADACE1" w14:textId="1194FFEC" w:rsidR="007D7566" w:rsidRDefault="00417670" w:rsidP="007D7566">
            <w:pPr>
              <w:rPr>
                <w:b/>
                <w:bCs/>
                <w:sz w:val="20"/>
                <w:szCs w:val="20"/>
              </w:rPr>
            </w:pPr>
            <w:r>
              <w:rPr>
                <w:b/>
                <w:bCs/>
                <w:sz w:val="20"/>
                <w:szCs w:val="20"/>
              </w:rPr>
              <w:lastRenderedPageBreak/>
              <w:t>A</w:t>
            </w:r>
            <w:r>
              <w:rPr>
                <w:b/>
                <w:bCs/>
              </w:rPr>
              <w:t>lfred</w:t>
            </w:r>
            <w:r w:rsidR="007D7566">
              <w:rPr>
                <w:b/>
                <w:bCs/>
              </w:rPr>
              <w:t xml:space="preserve">’s War -Storytime with Jess </w:t>
            </w:r>
          </w:p>
          <w:p w14:paraId="4B0C25D1" w14:textId="1C2ABFC0" w:rsidR="00E07F99" w:rsidRDefault="00E66088" w:rsidP="00E07F99">
            <w:pPr>
              <w:pStyle w:val="NormalWeb"/>
            </w:pPr>
            <w:r>
              <w:rPr>
                <w:noProof/>
              </w:rPr>
              <w:drawing>
                <wp:anchor distT="0" distB="0" distL="114300" distR="114300" simplePos="0" relativeHeight="251659776" behindDoc="1" locked="0" layoutInCell="1" allowOverlap="1" wp14:anchorId="63CE0F26" wp14:editId="3333FE86">
                  <wp:simplePos x="0" y="0"/>
                  <wp:positionH relativeFrom="column">
                    <wp:posOffset>7620</wp:posOffset>
                  </wp:positionH>
                  <wp:positionV relativeFrom="paragraph">
                    <wp:posOffset>36830</wp:posOffset>
                  </wp:positionV>
                  <wp:extent cx="609600" cy="609600"/>
                  <wp:effectExtent l="0" t="0" r="0" b="0"/>
                  <wp:wrapTight wrapText="bothSides">
                    <wp:wrapPolygon edited="0">
                      <wp:start x="0" y="0"/>
                      <wp:lineTo x="0" y="20925"/>
                      <wp:lineTo x="20925" y="20925"/>
                      <wp:lineTo x="209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5B61">
              <w:t>The last Post</w:t>
            </w:r>
          </w:p>
          <w:p w14:paraId="29C83DD5" w14:textId="373E97ED" w:rsidR="009B5B61" w:rsidRDefault="00E66088" w:rsidP="00E07F99">
            <w:pPr>
              <w:pStyle w:val="NormalWeb"/>
            </w:pPr>
            <w:r w:rsidRPr="00E66088">
              <w:rPr>
                <w:noProof/>
              </w:rPr>
              <w:drawing>
                <wp:inline distT="0" distB="0" distL="0" distR="0" wp14:anchorId="3FF890E4" wp14:editId="77573ABB">
                  <wp:extent cx="590550" cy="590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5F1AC4D1" w14:textId="59697756" w:rsidR="005D1CCD" w:rsidRDefault="005D1CCD" w:rsidP="007961B6">
            <w:pPr>
              <w:rPr>
                <w:b/>
                <w:bCs/>
                <w:sz w:val="20"/>
                <w:szCs w:val="20"/>
              </w:rPr>
            </w:pPr>
          </w:p>
        </w:tc>
        <w:tc>
          <w:tcPr>
            <w:tcW w:w="2977" w:type="dxa"/>
          </w:tcPr>
          <w:p w14:paraId="71371436" w14:textId="77777777" w:rsidR="00E15BB6" w:rsidRDefault="00144718" w:rsidP="007961B6">
            <w:pPr>
              <w:rPr>
                <w:b/>
                <w:bCs/>
                <w:sz w:val="20"/>
                <w:szCs w:val="20"/>
              </w:rPr>
            </w:pPr>
            <w:r>
              <w:rPr>
                <w:b/>
                <w:bCs/>
                <w:sz w:val="20"/>
                <w:szCs w:val="20"/>
              </w:rPr>
              <w:lastRenderedPageBreak/>
              <w:t>Survey Question Suggestions</w:t>
            </w:r>
          </w:p>
          <w:p w14:paraId="7B01AC47" w14:textId="77777777" w:rsidR="00774D8F" w:rsidRDefault="00774D8F" w:rsidP="007961B6">
            <w:pPr>
              <w:rPr>
                <w:sz w:val="20"/>
                <w:szCs w:val="20"/>
              </w:rPr>
            </w:pPr>
          </w:p>
          <w:p w14:paraId="60192DA2" w14:textId="77777777" w:rsidR="00774D8F" w:rsidRDefault="00774D8F" w:rsidP="007961B6">
            <w:pPr>
              <w:rPr>
                <w:sz w:val="20"/>
                <w:szCs w:val="20"/>
              </w:rPr>
            </w:pPr>
            <w:r>
              <w:rPr>
                <w:sz w:val="20"/>
                <w:szCs w:val="20"/>
              </w:rPr>
              <w:t>Do you recognise ANZAC Day in your family?</w:t>
            </w:r>
          </w:p>
          <w:p w14:paraId="18D41C4B" w14:textId="77777777" w:rsidR="00774D8F" w:rsidRDefault="00774D8F" w:rsidP="007961B6">
            <w:pPr>
              <w:rPr>
                <w:sz w:val="20"/>
                <w:szCs w:val="20"/>
              </w:rPr>
            </w:pPr>
          </w:p>
          <w:p w14:paraId="272A41A3" w14:textId="77777777" w:rsidR="003A4C22" w:rsidRDefault="003A4C22" w:rsidP="007961B6">
            <w:pPr>
              <w:rPr>
                <w:sz w:val="20"/>
                <w:szCs w:val="20"/>
              </w:rPr>
            </w:pPr>
            <w:r>
              <w:rPr>
                <w:sz w:val="20"/>
                <w:szCs w:val="20"/>
              </w:rPr>
              <w:t>What does your family do to recognise ANZAC Day?</w:t>
            </w:r>
          </w:p>
          <w:p w14:paraId="71593E3D" w14:textId="77777777" w:rsidR="003A4C22" w:rsidRDefault="003A4C22" w:rsidP="007961B6">
            <w:pPr>
              <w:rPr>
                <w:sz w:val="20"/>
                <w:szCs w:val="20"/>
              </w:rPr>
            </w:pPr>
          </w:p>
          <w:p w14:paraId="1253F357" w14:textId="77777777" w:rsidR="0041739F" w:rsidRDefault="0041739F" w:rsidP="007961B6">
            <w:pPr>
              <w:rPr>
                <w:sz w:val="20"/>
                <w:szCs w:val="20"/>
              </w:rPr>
            </w:pPr>
            <w:r>
              <w:rPr>
                <w:sz w:val="20"/>
                <w:szCs w:val="20"/>
              </w:rPr>
              <w:t xml:space="preserve">What sort of information about ANZAC Day would you like the </w:t>
            </w:r>
            <w:r>
              <w:rPr>
                <w:sz w:val="20"/>
                <w:szCs w:val="20"/>
              </w:rPr>
              <w:lastRenderedPageBreak/>
              <w:t>service to share with your children?</w:t>
            </w:r>
          </w:p>
          <w:p w14:paraId="6FB197D8" w14:textId="77777777" w:rsidR="0041739F" w:rsidRDefault="0041739F" w:rsidP="007961B6">
            <w:pPr>
              <w:rPr>
                <w:sz w:val="20"/>
                <w:szCs w:val="20"/>
              </w:rPr>
            </w:pPr>
          </w:p>
          <w:p w14:paraId="018D3004" w14:textId="77777777" w:rsidR="00834A4D" w:rsidRDefault="0041739F" w:rsidP="007961B6">
            <w:pPr>
              <w:rPr>
                <w:sz w:val="20"/>
                <w:szCs w:val="20"/>
              </w:rPr>
            </w:pPr>
            <w:r>
              <w:rPr>
                <w:sz w:val="20"/>
                <w:szCs w:val="20"/>
              </w:rPr>
              <w:t>Do you have family members that you will be recognising this ANZAC day?</w:t>
            </w:r>
            <w:r w:rsidR="00786E7E">
              <w:rPr>
                <w:sz w:val="20"/>
                <w:szCs w:val="20"/>
              </w:rPr>
              <w:t xml:space="preserve"> </w:t>
            </w:r>
          </w:p>
          <w:p w14:paraId="2A7E4052" w14:textId="77777777" w:rsidR="0029779A" w:rsidRDefault="0029779A" w:rsidP="007961B6">
            <w:pPr>
              <w:rPr>
                <w:sz w:val="20"/>
                <w:szCs w:val="20"/>
              </w:rPr>
            </w:pPr>
          </w:p>
          <w:p w14:paraId="17B22647" w14:textId="1C0417C4" w:rsidR="0029779A" w:rsidRPr="00144718" w:rsidRDefault="0029779A" w:rsidP="007961B6">
            <w:pPr>
              <w:rPr>
                <w:sz w:val="20"/>
                <w:szCs w:val="20"/>
              </w:rPr>
            </w:pPr>
            <w:r>
              <w:rPr>
                <w:sz w:val="20"/>
                <w:szCs w:val="20"/>
              </w:rPr>
              <w:t xml:space="preserve">Would you like to share information, </w:t>
            </w:r>
            <w:proofErr w:type="gramStart"/>
            <w:r>
              <w:rPr>
                <w:sz w:val="20"/>
                <w:szCs w:val="20"/>
              </w:rPr>
              <w:t>stories</w:t>
            </w:r>
            <w:proofErr w:type="gramEnd"/>
            <w:r>
              <w:rPr>
                <w:sz w:val="20"/>
                <w:szCs w:val="20"/>
              </w:rPr>
              <w:t xml:space="preserve"> or items with the service </w:t>
            </w:r>
            <w:r w:rsidR="00D7169D">
              <w:rPr>
                <w:sz w:val="20"/>
                <w:szCs w:val="20"/>
              </w:rPr>
              <w:t>during our week of recognising ANZAC Day?</w:t>
            </w:r>
          </w:p>
        </w:tc>
        <w:tc>
          <w:tcPr>
            <w:tcW w:w="1134" w:type="dxa"/>
          </w:tcPr>
          <w:p w14:paraId="349FF809" w14:textId="69684F66" w:rsidR="00E15BB6" w:rsidRDefault="00104FF5" w:rsidP="007961B6">
            <w:pPr>
              <w:rPr>
                <w:b/>
                <w:bCs/>
                <w:sz w:val="20"/>
                <w:szCs w:val="20"/>
              </w:rPr>
            </w:pPr>
            <w:r>
              <w:rPr>
                <w:noProof/>
              </w:rPr>
              <w:lastRenderedPageBreak/>
              <w:drawing>
                <wp:anchor distT="0" distB="0" distL="114300" distR="114300" simplePos="0" relativeHeight="251655680" behindDoc="1" locked="0" layoutInCell="1" allowOverlap="1" wp14:anchorId="245BD44D" wp14:editId="70C93CEF">
                  <wp:simplePos x="0" y="0"/>
                  <wp:positionH relativeFrom="column">
                    <wp:posOffset>-25400</wp:posOffset>
                  </wp:positionH>
                  <wp:positionV relativeFrom="paragraph">
                    <wp:posOffset>488950</wp:posOffset>
                  </wp:positionV>
                  <wp:extent cx="561975" cy="561975"/>
                  <wp:effectExtent l="0" t="0" r="9525" b="9525"/>
                  <wp:wrapTight wrapText="bothSides">
                    <wp:wrapPolygon edited="0">
                      <wp:start x="0" y="0"/>
                      <wp:lineTo x="0" y="21234"/>
                      <wp:lineTo x="21234" y="21234"/>
                      <wp:lineTo x="2123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619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BB6">
              <w:rPr>
                <w:b/>
                <w:bCs/>
                <w:sz w:val="20"/>
                <w:szCs w:val="20"/>
              </w:rPr>
              <w:t>Spotify Playlist</w:t>
            </w:r>
          </w:p>
          <w:p w14:paraId="71EC5FF1" w14:textId="18B2932B" w:rsidR="00552719" w:rsidRDefault="00552719" w:rsidP="00552719">
            <w:pPr>
              <w:pStyle w:val="NormalWeb"/>
            </w:pPr>
          </w:p>
          <w:p w14:paraId="76F4A815" w14:textId="3EE4C5DE" w:rsidR="001A1AB9" w:rsidRDefault="001A1AB9" w:rsidP="001A1AB9">
            <w:pPr>
              <w:pStyle w:val="NormalWeb"/>
            </w:pPr>
          </w:p>
          <w:p w14:paraId="31AF3E3A" w14:textId="0361E48F" w:rsidR="00552719" w:rsidRDefault="00552719" w:rsidP="007961B6">
            <w:pPr>
              <w:rPr>
                <w:b/>
                <w:bCs/>
                <w:sz w:val="20"/>
                <w:szCs w:val="20"/>
              </w:rPr>
            </w:pPr>
          </w:p>
        </w:tc>
        <w:tc>
          <w:tcPr>
            <w:tcW w:w="2410" w:type="dxa"/>
          </w:tcPr>
          <w:p w14:paraId="37780864" w14:textId="77777777" w:rsidR="00E15BB6" w:rsidRDefault="00144718" w:rsidP="007961B6">
            <w:pPr>
              <w:rPr>
                <w:b/>
                <w:bCs/>
                <w:sz w:val="20"/>
                <w:szCs w:val="20"/>
              </w:rPr>
            </w:pPr>
            <w:r>
              <w:rPr>
                <w:b/>
                <w:bCs/>
                <w:sz w:val="20"/>
                <w:szCs w:val="20"/>
              </w:rPr>
              <w:lastRenderedPageBreak/>
              <w:t>Mind Map Topics</w:t>
            </w:r>
          </w:p>
          <w:p w14:paraId="383CF340" w14:textId="77777777" w:rsidR="003A71DF" w:rsidRDefault="003A71DF" w:rsidP="007961B6">
            <w:pPr>
              <w:rPr>
                <w:sz w:val="20"/>
                <w:szCs w:val="20"/>
              </w:rPr>
            </w:pPr>
          </w:p>
          <w:p w14:paraId="6C5E7D6B" w14:textId="35A47380" w:rsidR="008E3745" w:rsidRDefault="0041739F" w:rsidP="007961B6">
            <w:pPr>
              <w:rPr>
                <w:sz w:val="18"/>
                <w:szCs w:val="18"/>
              </w:rPr>
            </w:pPr>
            <w:r>
              <w:rPr>
                <w:sz w:val="18"/>
                <w:szCs w:val="18"/>
              </w:rPr>
              <w:t>What does ANZAC Day represent to you?</w:t>
            </w:r>
          </w:p>
          <w:p w14:paraId="0BE0A38C" w14:textId="77777777" w:rsidR="0041739F" w:rsidRDefault="0041739F" w:rsidP="007961B6">
            <w:pPr>
              <w:rPr>
                <w:sz w:val="18"/>
                <w:szCs w:val="18"/>
              </w:rPr>
            </w:pPr>
          </w:p>
          <w:p w14:paraId="3F4B4CA1" w14:textId="73A70764" w:rsidR="0041739F" w:rsidRDefault="0041739F" w:rsidP="007961B6">
            <w:pPr>
              <w:rPr>
                <w:sz w:val="18"/>
                <w:szCs w:val="18"/>
              </w:rPr>
            </w:pPr>
            <w:r>
              <w:rPr>
                <w:sz w:val="18"/>
                <w:szCs w:val="18"/>
              </w:rPr>
              <w:t>How do you recognise ANZAC Day?</w:t>
            </w:r>
          </w:p>
          <w:p w14:paraId="72E67F72" w14:textId="77777777" w:rsidR="0041739F" w:rsidRDefault="0041739F" w:rsidP="007961B6">
            <w:pPr>
              <w:rPr>
                <w:sz w:val="18"/>
                <w:szCs w:val="18"/>
              </w:rPr>
            </w:pPr>
          </w:p>
          <w:p w14:paraId="0B94691F" w14:textId="77777777" w:rsidR="0041739F" w:rsidRDefault="0041739F" w:rsidP="007961B6">
            <w:pPr>
              <w:rPr>
                <w:sz w:val="18"/>
                <w:szCs w:val="18"/>
              </w:rPr>
            </w:pPr>
          </w:p>
          <w:p w14:paraId="485848DB" w14:textId="6C5C517A" w:rsidR="00CA5880" w:rsidRPr="003A71DF" w:rsidRDefault="00CA5880" w:rsidP="007961B6">
            <w:pPr>
              <w:rPr>
                <w:sz w:val="20"/>
                <w:szCs w:val="20"/>
              </w:rPr>
            </w:pPr>
          </w:p>
        </w:tc>
      </w:tr>
    </w:tbl>
    <w:p w14:paraId="1D4666BF" w14:textId="77777777" w:rsidR="00B111B5" w:rsidRDefault="00B111B5" w:rsidP="00F81D18">
      <w:pPr>
        <w:spacing w:after="0"/>
        <w:rPr>
          <w:b/>
          <w:bCs/>
          <w:sz w:val="28"/>
          <w:szCs w:val="28"/>
        </w:rPr>
      </w:pPr>
    </w:p>
    <w:p w14:paraId="2E3B0A11" w14:textId="77777777" w:rsidR="00B111B5" w:rsidRDefault="00B111B5" w:rsidP="00F81D18">
      <w:pPr>
        <w:spacing w:after="0"/>
        <w:rPr>
          <w:b/>
          <w:bCs/>
          <w:sz w:val="28"/>
          <w:szCs w:val="28"/>
        </w:rPr>
      </w:pPr>
    </w:p>
    <w:p w14:paraId="18D1C521" w14:textId="30E076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bookmarkStart w:id="0" w:name="_Hlk158803345"/>
            <w:r w:rsidRPr="008127FC">
              <w:rPr>
                <w:b/>
                <w:bCs/>
                <w:sz w:val="20"/>
                <w:szCs w:val="20"/>
              </w:rPr>
              <w:t>How can we link this event to our Philosophy?</w:t>
            </w:r>
          </w:p>
        </w:tc>
        <w:tc>
          <w:tcPr>
            <w:tcW w:w="7796" w:type="dxa"/>
          </w:tcPr>
          <w:p w14:paraId="16D87214" w14:textId="77777777" w:rsidR="00CB5D2C" w:rsidRDefault="00CB5D2C" w:rsidP="00CB5D2C">
            <w:pPr>
              <w:rPr>
                <w:sz w:val="20"/>
                <w:szCs w:val="20"/>
              </w:rPr>
            </w:pPr>
            <w:r w:rsidRPr="00F81D18">
              <w:rPr>
                <w:b/>
                <w:bCs/>
                <w:i/>
                <w:iCs/>
                <w:sz w:val="20"/>
                <w:szCs w:val="20"/>
              </w:rPr>
              <w:t xml:space="preserve">Core Value: </w:t>
            </w:r>
            <w:r>
              <w:rPr>
                <w:b/>
                <w:bCs/>
                <w:i/>
                <w:iCs/>
                <w:sz w:val="20"/>
                <w:szCs w:val="20"/>
              </w:rPr>
              <w:t>Our Community</w:t>
            </w:r>
            <w:r w:rsidRPr="008127FC">
              <w:rPr>
                <w:sz w:val="20"/>
                <w:szCs w:val="20"/>
              </w:rPr>
              <w:br/>
            </w:r>
            <w:r w:rsidRPr="00DB3217">
              <w:rPr>
                <w:sz w:val="20"/>
                <w:szCs w:val="20"/>
              </w:rPr>
              <w:t>Our relationships with children and families are strengthened as we explore and develop a deeper understanding of the diversity and culture of families and the broader community.</w:t>
            </w:r>
          </w:p>
          <w:p w14:paraId="5EB1BBF1" w14:textId="1353F486" w:rsidR="00D2313F" w:rsidRPr="00D313BB" w:rsidRDefault="00D2313F" w:rsidP="000817B4">
            <w:pPr>
              <w:rPr>
                <w:b/>
                <w:bCs/>
                <w:i/>
                <w:iCs/>
                <w:sz w:val="20"/>
                <w:szCs w:val="20"/>
              </w:rPr>
            </w:pPr>
          </w:p>
        </w:tc>
      </w:tr>
      <w:bookmarkEnd w:id="0"/>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rsidRPr="00BD0D01" w14:paraId="37D8BAAB" w14:textId="77777777" w:rsidTr="009973CD">
              <w:tc>
                <w:tcPr>
                  <w:tcW w:w="1449" w:type="dxa"/>
                </w:tcPr>
                <w:p w14:paraId="05B440C2" w14:textId="77777777" w:rsidR="00C61C6B" w:rsidRPr="00BD0D01" w:rsidRDefault="00C61C6B" w:rsidP="00C61C6B">
                  <w:pPr>
                    <w:rPr>
                      <w:b/>
                      <w:bCs/>
                      <w:sz w:val="16"/>
                      <w:szCs w:val="16"/>
                    </w:rPr>
                  </w:pPr>
                  <w:r w:rsidRPr="00BD0D01">
                    <w:rPr>
                      <w:b/>
                      <w:bCs/>
                      <w:sz w:val="16"/>
                      <w:szCs w:val="16"/>
                    </w:rPr>
                    <w:t>Area</w:t>
                  </w:r>
                </w:p>
              </w:tc>
              <w:tc>
                <w:tcPr>
                  <w:tcW w:w="850" w:type="dxa"/>
                </w:tcPr>
                <w:p w14:paraId="6F250D71" w14:textId="77777777" w:rsidR="00C61C6B" w:rsidRPr="00BD0D01" w:rsidRDefault="00C61C6B" w:rsidP="00C61C6B">
                  <w:pPr>
                    <w:rPr>
                      <w:b/>
                      <w:bCs/>
                      <w:sz w:val="16"/>
                      <w:szCs w:val="16"/>
                    </w:rPr>
                  </w:pPr>
                  <w:r w:rsidRPr="00BD0D01">
                    <w:rPr>
                      <w:b/>
                      <w:bCs/>
                      <w:sz w:val="16"/>
                      <w:szCs w:val="16"/>
                    </w:rPr>
                    <w:t>At Risk</w:t>
                  </w:r>
                </w:p>
              </w:tc>
              <w:tc>
                <w:tcPr>
                  <w:tcW w:w="1134" w:type="dxa"/>
                </w:tcPr>
                <w:p w14:paraId="7B81A660" w14:textId="77777777" w:rsidR="00C61C6B" w:rsidRPr="00BD0D01" w:rsidRDefault="00C61C6B" w:rsidP="00C61C6B">
                  <w:pPr>
                    <w:rPr>
                      <w:b/>
                      <w:bCs/>
                      <w:sz w:val="16"/>
                      <w:szCs w:val="16"/>
                    </w:rPr>
                  </w:pPr>
                  <w:r w:rsidRPr="00BD0D01">
                    <w:rPr>
                      <w:b/>
                      <w:bCs/>
                      <w:sz w:val="16"/>
                      <w:szCs w:val="16"/>
                    </w:rPr>
                    <w:t>Vulnerable</w:t>
                  </w:r>
                </w:p>
              </w:tc>
            </w:tr>
            <w:tr w:rsidR="00C61C6B" w:rsidRPr="00BD0D01" w14:paraId="47B3EB76" w14:textId="77777777" w:rsidTr="009973CD">
              <w:tc>
                <w:tcPr>
                  <w:tcW w:w="1449" w:type="dxa"/>
                </w:tcPr>
                <w:p w14:paraId="107E0D76" w14:textId="77777777" w:rsidR="00C61C6B" w:rsidRPr="00BD0D01" w:rsidRDefault="00C61C6B" w:rsidP="00C61C6B">
                  <w:pPr>
                    <w:rPr>
                      <w:sz w:val="16"/>
                      <w:szCs w:val="16"/>
                    </w:rPr>
                  </w:pPr>
                  <w:r w:rsidRPr="00BD0D01">
                    <w:rPr>
                      <w:sz w:val="16"/>
                      <w:szCs w:val="16"/>
                    </w:rPr>
                    <w:t>Stirling</w:t>
                  </w:r>
                </w:p>
              </w:tc>
              <w:tc>
                <w:tcPr>
                  <w:tcW w:w="850" w:type="dxa"/>
                </w:tcPr>
                <w:p w14:paraId="4ED72B74" w14:textId="77777777" w:rsidR="00C61C6B" w:rsidRPr="00BD0D01" w:rsidRDefault="00C61C6B" w:rsidP="00C61C6B">
                  <w:pPr>
                    <w:rPr>
                      <w:sz w:val="16"/>
                      <w:szCs w:val="16"/>
                    </w:rPr>
                  </w:pPr>
                  <w:r w:rsidRPr="00BD0D01">
                    <w:rPr>
                      <w:sz w:val="16"/>
                      <w:szCs w:val="16"/>
                    </w:rPr>
                    <w:t>8.9%</w:t>
                  </w:r>
                </w:p>
              </w:tc>
              <w:tc>
                <w:tcPr>
                  <w:tcW w:w="1134" w:type="dxa"/>
                </w:tcPr>
                <w:p w14:paraId="2FAAD4D6" w14:textId="77777777" w:rsidR="00C61C6B" w:rsidRPr="00BD0D01" w:rsidRDefault="00C61C6B" w:rsidP="00C61C6B">
                  <w:pPr>
                    <w:rPr>
                      <w:sz w:val="16"/>
                      <w:szCs w:val="16"/>
                    </w:rPr>
                  </w:pPr>
                  <w:r w:rsidRPr="00BD0D01">
                    <w:rPr>
                      <w:sz w:val="16"/>
                      <w:szCs w:val="16"/>
                    </w:rPr>
                    <w:t>8.4%</w:t>
                  </w:r>
                </w:p>
              </w:tc>
            </w:tr>
            <w:tr w:rsidR="00C61C6B" w:rsidRPr="00BD0D01" w14:paraId="5831951F" w14:textId="77777777" w:rsidTr="009973CD">
              <w:tc>
                <w:tcPr>
                  <w:tcW w:w="1449" w:type="dxa"/>
                </w:tcPr>
                <w:p w14:paraId="5C5CDFEA" w14:textId="77777777" w:rsidR="00C61C6B" w:rsidRPr="00BD0D01" w:rsidRDefault="00C61C6B" w:rsidP="00C61C6B">
                  <w:pPr>
                    <w:rPr>
                      <w:sz w:val="16"/>
                      <w:szCs w:val="16"/>
                    </w:rPr>
                  </w:pPr>
                  <w:r w:rsidRPr="00BD0D01">
                    <w:rPr>
                      <w:sz w:val="16"/>
                      <w:szCs w:val="16"/>
                    </w:rPr>
                    <w:t>Joondalup</w:t>
                  </w:r>
                </w:p>
              </w:tc>
              <w:tc>
                <w:tcPr>
                  <w:tcW w:w="850" w:type="dxa"/>
                </w:tcPr>
                <w:p w14:paraId="7206E9DF" w14:textId="77777777" w:rsidR="00C61C6B" w:rsidRPr="00BD0D01" w:rsidRDefault="00C61C6B" w:rsidP="00C61C6B">
                  <w:pPr>
                    <w:rPr>
                      <w:sz w:val="16"/>
                      <w:szCs w:val="16"/>
                    </w:rPr>
                  </w:pPr>
                  <w:r w:rsidRPr="00BD0D01">
                    <w:rPr>
                      <w:sz w:val="16"/>
                      <w:szCs w:val="16"/>
                    </w:rPr>
                    <w:t>8.1%</w:t>
                  </w:r>
                </w:p>
              </w:tc>
              <w:tc>
                <w:tcPr>
                  <w:tcW w:w="1134" w:type="dxa"/>
                </w:tcPr>
                <w:p w14:paraId="0E47165D" w14:textId="77777777" w:rsidR="00C61C6B" w:rsidRPr="00BD0D01" w:rsidRDefault="00C61C6B" w:rsidP="00C61C6B">
                  <w:pPr>
                    <w:rPr>
                      <w:sz w:val="16"/>
                      <w:szCs w:val="16"/>
                    </w:rPr>
                  </w:pPr>
                  <w:r w:rsidRPr="00BD0D01">
                    <w:rPr>
                      <w:sz w:val="16"/>
                      <w:szCs w:val="16"/>
                    </w:rPr>
                    <w:t>5.4%</w:t>
                  </w:r>
                </w:p>
              </w:tc>
            </w:tr>
            <w:tr w:rsidR="00C61C6B" w:rsidRPr="00BD0D01" w14:paraId="78D2AD1E" w14:textId="77777777" w:rsidTr="009973CD">
              <w:tc>
                <w:tcPr>
                  <w:tcW w:w="1449" w:type="dxa"/>
                </w:tcPr>
                <w:p w14:paraId="0132ADF7" w14:textId="77777777" w:rsidR="00C61C6B" w:rsidRPr="00BD0D01" w:rsidRDefault="00C61C6B" w:rsidP="00C61C6B">
                  <w:pPr>
                    <w:rPr>
                      <w:sz w:val="16"/>
                      <w:szCs w:val="16"/>
                    </w:rPr>
                  </w:pPr>
                  <w:r w:rsidRPr="00BD0D01">
                    <w:rPr>
                      <w:sz w:val="16"/>
                      <w:szCs w:val="16"/>
                    </w:rPr>
                    <w:t>Wanneroo</w:t>
                  </w:r>
                </w:p>
              </w:tc>
              <w:tc>
                <w:tcPr>
                  <w:tcW w:w="850" w:type="dxa"/>
                </w:tcPr>
                <w:p w14:paraId="10489F32" w14:textId="77777777" w:rsidR="00C61C6B" w:rsidRPr="00BD0D01" w:rsidRDefault="00C61C6B" w:rsidP="00C61C6B">
                  <w:pPr>
                    <w:rPr>
                      <w:sz w:val="16"/>
                      <w:szCs w:val="16"/>
                    </w:rPr>
                  </w:pPr>
                  <w:r w:rsidRPr="00BD0D01">
                    <w:rPr>
                      <w:sz w:val="16"/>
                      <w:szCs w:val="16"/>
                    </w:rPr>
                    <w:t>11.9%</w:t>
                  </w:r>
                </w:p>
              </w:tc>
              <w:tc>
                <w:tcPr>
                  <w:tcW w:w="1134" w:type="dxa"/>
                </w:tcPr>
                <w:p w14:paraId="4D0FF910" w14:textId="77777777" w:rsidR="00C61C6B" w:rsidRPr="00BD0D01" w:rsidRDefault="00C61C6B" w:rsidP="00C61C6B">
                  <w:pPr>
                    <w:rPr>
                      <w:sz w:val="16"/>
                      <w:szCs w:val="16"/>
                    </w:rPr>
                  </w:pPr>
                  <w:r w:rsidRPr="00BD0D01">
                    <w:rPr>
                      <w:sz w:val="16"/>
                      <w:szCs w:val="16"/>
                    </w:rPr>
                    <w:t>8.2%</w:t>
                  </w:r>
                </w:p>
              </w:tc>
            </w:tr>
          </w:tbl>
          <w:p w14:paraId="7410E013" w14:textId="77777777" w:rsidR="002440AB" w:rsidRDefault="002440AB" w:rsidP="00D72B4B">
            <w:pPr>
              <w:rPr>
                <w:sz w:val="18"/>
                <w:szCs w:val="18"/>
              </w:rPr>
            </w:pPr>
            <w:r w:rsidRPr="002440AB">
              <w:rPr>
                <w:sz w:val="18"/>
                <w:szCs w:val="18"/>
              </w:rPr>
              <w:t>Provide dress up experiences.</w:t>
            </w:r>
          </w:p>
          <w:p w14:paraId="4DD81B1A" w14:textId="2F33DF79"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rsidRPr="00BD0D01" w14:paraId="02D04C65" w14:textId="77777777" w:rsidTr="009973CD">
              <w:tc>
                <w:tcPr>
                  <w:tcW w:w="1449" w:type="dxa"/>
                </w:tcPr>
                <w:p w14:paraId="76948EE1" w14:textId="77777777" w:rsidR="00D72B4B" w:rsidRPr="00BD0D01" w:rsidRDefault="00D72B4B" w:rsidP="00D72B4B">
                  <w:pPr>
                    <w:rPr>
                      <w:b/>
                      <w:bCs/>
                      <w:sz w:val="16"/>
                      <w:szCs w:val="16"/>
                    </w:rPr>
                  </w:pPr>
                  <w:r w:rsidRPr="00BD0D01">
                    <w:rPr>
                      <w:b/>
                      <w:bCs/>
                      <w:sz w:val="16"/>
                      <w:szCs w:val="16"/>
                    </w:rPr>
                    <w:t>Area</w:t>
                  </w:r>
                </w:p>
              </w:tc>
              <w:tc>
                <w:tcPr>
                  <w:tcW w:w="850" w:type="dxa"/>
                </w:tcPr>
                <w:p w14:paraId="3C3A5728" w14:textId="77777777" w:rsidR="00D72B4B" w:rsidRPr="00BD0D01" w:rsidRDefault="00D72B4B" w:rsidP="00D72B4B">
                  <w:pPr>
                    <w:rPr>
                      <w:b/>
                      <w:bCs/>
                      <w:sz w:val="16"/>
                      <w:szCs w:val="16"/>
                    </w:rPr>
                  </w:pPr>
                  <w:r w:rsidRPr="00BD0D01">
                    <w:rPr>
                      <w:b/>
                      <w:bCs/>
                      <w:sz w:val="16"/>
                      <w:szCs w:val="16"/>
                    </w:rPr>
                    <w:t>At Risk</w:t>
                  </w:r>
                </w:p>
              </w:tc>
              <w:tc>
                <w:tcPr>
                  <w:tcW w:w="1134" w:type="dxa"/>
                </w:tcPr>
                <w:p w14:paraId="252E7878" w14:textId="77777777" w:rsidR="00D72B4B" w:rsidRPr="00BD0D01" w:rsidRDefault="00D72B4B" w:rsidP="00D72B4B">
                  <w:pPr>
                    <w:rPr>
                      <w:b/>
                      <w:bCs/>
                      <w:sz w:val="16"/>
                      <w:szCs w:val="16"/>
                    </w:rPr>
                  </w:pPr>
                  <w:r w:rsidRPr="00BD0D01">
                    <w:rPr>
                      <w:b/>
                      <w:bCs/>
                      <w:sz w:val="16"/>
                      <w:szCs w:val="16"/>
                    </w:rPr>
                    <w:t>Vulnerable</w:t>
                  </w:r>
                </w:p>
              </w:tc>
            </w:tr>
            <w:tr w:rsidR="00D72B4B" w:rsidRPr="00BD0D01" w14:paraId="2E4469E1" w14:textId="77777777" w:rsidTr="009973CD">
              <w:tc>
                <w:tcPr>
                  <w:tcW w:w="1449" w:type="dxa"/>
                </w:tcPr>
                <w:p w14:paraId="0C0F6608" w14:textId="77777777" w:rsidR="00D72B4B" w:rsidRPr="00BD0D01" w:rsidRDefault="00D72B4B" w:rsidP="00D72B4B">
                  <w:pPr>
                    <w:rPr>
                      <w:sz w:val="16"/>
                      <w:szCs w:val="16"/>
                    </w:rPr>
                  </w:pPr>
                  <w:r w:rsidRPr="00BD0D01">
                    <w:rPr>
                      <w:sz w:val="16"/>
                      <w:szCs w:val="16"/>
                    </w:rPr>
                    <w:t>Stirling</w:t>
                  </w:r>
                </w:p>
              </w:tc>
              <w:tc>
                <w:tcPr>
                  <w:tcW w:w="850" w:type="dxa"/>
                </w:tcPr>
                <w:p w14:paraId="45CA023F" w14:textId="77777777" w:rsidR="00D72B4B" w:rsidRPr="00BD0D01" w:rsidRDefault="00D72B4B" w:rsidP="00D72B4B">
                  <w:pPr>
                    <w:rPr>
                      <w:sz w:val="16"/>
                      <w:szCs w:val="16"/>
                    </w:rPr>
                  </w:pPr>
                  <w:r w:rsidRPr="00BD0D01">
                    <w:rPr>
                      <w:sz w:val="16"/>
                      <w:szCs w:val="16"/>
                    </w:rPr>
                    <w:t>12.8%</w:t>
                  </w:r>
                </w:p>
              </w:tc>
              <w:tc>
                <w:tcPr>
                  <w:tcW w:w="1134" w:type="dxa"/>
                </w:tcPr>
                <w:p w14:paraId="71C50457" w14:textId="77777777" w:rsidR="00D72B4B" w:rsidRPr="00BD0D01" w:rsidRDefault="00D72B4B" w:rsidP="00D72B4B">
                  <w:pPr>
                    <w:rPr>
                      <w:sz w:val="16"/>
                      <w:szCs w:val="16"/>
                    </w:rPr>
                  </w:pPr>
                  <w:r w:rsidRPr="00BD0D01">
                    <w:rPr>
                      <w:sz w:val="16"/>
                      <w:szCs w:val="16"/>
                    </w:rPr>
                    <w:t>6%</w:t>
                  </w:r>
                </w:p>
              </w:tc>
            </w:tr>
            <w:tr w:rsidR="00D72B4B" w:rsidRPr="00BD0D01" w14:paraId="1E69D5BF" w14:textId="77777777" w:rsidTr="009973CD">
              <w:tc>
                <w:tcPr>
                  <w:tcW w:w="1449" w:type="dxa"/>
                </w:tcPr>
                <w:p w14:paraId="119EA25A" w14:textId="77777777" w:rsidR="00D72B4B" w:rsidRPr="00BD0D01" w:rsidRDefault="00D72B4B" w:rsidP="00D72B4B">
                  <w:pPr>
                    <w:rPr>
                      <w:sz w:val="16"/>
                      <w:szCs w:val="16"/>
                    </w:rPr>
                  </w:pPr>
                  <w:r w:rsidRPr="00BD0D01">
                    <w:rPr>
                      <w:sz w:val="16"/>
                      <w:szCs w:val="16"/>
                    </w:rPr>
                    <w:t>Joondalup</w:t>
                  </w:r>
                </w:p>
              </w:tc>
              <w:tc>
                <w:tcPr>
                  <w:tcW w:w="850" w:type="dxa"/>
                </w:tcPr>
                <w:p w14:paraId="0DC7005C" w14:textId="77777777" w:rsidR="00D72B4B" w:rsidRPr="00BD0D01" w:rsidRDefault="00D72B4B" w:rsidP="00D72B4B">
                  <w:pPr>
                    <w:rPr>
                      <w:sz w:val="16"/>
                      <w:szCs w:val="16"/>
                    </w:rPr>
                  </w:pPr>
                  <w:r w:rsidRPr="00BD0D01">
                    <w:rPr>
                      <w:sz w:val="16"/>
                      <w:szCs w:val="16"/>
                    </w:rPr>
                    <w:t>9.6%</w:t>
                  </w:r>
                </w:p>
              </w:tc>
              <w:tc>
                <w:tcPr>
                  <w:tcW w:w="1134" w:type="dxa"/>
                </w:tcPr>
                <w:p w14:paraId="26657C9A" w14:textId="77777777" w:rsidR="00D72B4B" w:rsidRPr="00BD0D01" w:rsidRDefault="00D72B4B" w:rsidP="00D72B4B">
                  <w:pPr>
                    <w:rPr>
                      <w:sz w:val="16"/>
                      <w:szCs w:val="16"/>
                    </w:rPr>
                  </w:pPr>
                  <w:r w:rsidRPr="00BD0D01">
                    <w:rPr>
                      <w:sz w:val="16"/>
                      <w:szCs w:val="16"/>
                    </w:rPr>
                    <w:t>4.4%</w:t>
                  </w:r>
                </w:p>
              </w:tc>
            </w:tr>
            <w:tr w:rsidR="00D72B4B" w:rsidRPr="00BD0D01" w14:paraId="19C47250" w14:textId="77777777" w:rsidTr="009973CD">
              <w:tc>
                <w:tcPr>
                  <w:tcW w:w="1449" w:type="dxa"/>
                </w:tcPr>
                <w:p w14:paraId="5D39C3E5" w14:textId="77777777" w:rsidR="00D72B4B" w:rsidRPr="00BD0D01" w:rsidRDefault="00D72B4B" w:rsidP="00D72B4B">
                  <w:pPr>
                    <w:rPr>
                      <w:sz w:val="16"/>
                      <w:szCs w:val="16"/>
                    </w:rPr>
                  </w:pPr>
                  <w:r w:rsidRPr="00BD0D01">
                    <w:rPr>
                      <w:sz w:val="16"/>
                      <w:szCs w:val="16"/>
                    </w:rPr>
                    <w:t>Wanneroo</w:t>
                  </w:r>
                </w:p>
              </w:tc>
              <w:tc>
                <w:tcPr>
                  <w:tcW w:w="850" w:type="dxa"/>
                </w:tcPr>
                <w:p w14:paraId="0C1D1B49" w14:textId="77777777" w:rsidR="00D72B4B" w:rsidRPr="00BD0D01" w:rsidRDefault="00D72B4B" w:rsidP="00D72B4B">
                  <w:pPr>
                    <w:rPr>
                      <w:sz w:val="16"/>
                      <w:szCs w:val="16"/>
                    </w:rPr>
                  </w:pPr>
                  <w:r w:rsidRPr="00BD0D01">
                    <w:rPr>
                      <w:sz w:val="16"/>
                      <w:szCs w:val="16"/>
                    </w:rPr>
                    <w:t>13.5%</w:t>
                  </w:r>
                </w:p>
              </w:tc>
              <w:tc>
                <w:tcPr>
                  <w:tcW w:w="1134" w:type="dxa"/>
                </w:tcPr>
                <w:p w14:paraId="53AC72FF" w14:textId="77777777" w:rsidR="00D72B4B" w:rsidRPr="00BD0D01" w:rsidRDefault="00D72B4B" w:rsidP="00D72B4B">
                  <w:pPr>
                    <w:rPr>
                      <w:sz w:val="16"/>
                      <w:szCs w:val="16"/>
                    </w:rPr>
                  </w:pPr>
                  <w:r w:rsidRPr="00BD0D01">
                    <w:rPr>
                      <w:sz w:val="16"/>
                      <w:szCs w:val="16"/>
                    </w:rPr>
                    <w:t>7.5%</w:t>
                  </w:r>
                </w:p>
              </w:tc>
            </w:tr>
          </w:tbl>
          <w:p w14:paraId="51B21AAD" w14:textId="77777777" w:rsidR="00AB5CC0" w:rsidRDefault="00AB5CC0" w:rsidP="003818A4">
            <w:pPr>
              <w:rPr>
                <w:sz w:val="18"/>
                <w:szCs w:val="18"/>
              </w:rPr>
            </w:pPr>
            <w:r w:rsidRPr="00AB5CC0">
              <w:rPr>
                <w:sz w:val="18"/>
                <w:szCs w:val="18"/>
              </w:rPr>
              <w:t>Use this event to talk about the experience of others. Although developmentally children do not have the ability to feel or display empathy until the ages of around 5-6 years old, it is important that we role mode this behaviour. Choose group experiences to facilitate cooperation and problem solving.</w:t>
            </w:r>
          </w:p>
          <w:p w14:paraId="65EED760" w14:textId="465F50F8"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rsidRPr="00BD0D01" w14:paraId="5F42607A" w14:textId="77777777" w:rsidTr="009973CD">
              <w:tc>
                <w:tcPr>
                  <w:tcW w:w="1449" w:type="dxa"/>
                </w:tcPr>
                <w:p w14:paraId="16C95FF5" w14:textId="77777777" w:rsidR="003818A4" w:rsidRPr="00BD0D01" w:rsidRDefault="003818A4" w:rsidP="003818A4">
                  <w:pPr>
                    <w:rPr>
                      <w:b/>
                      <w:bCs/>
                      <w:sz w:val="16"/>
                      <w:szCs w:val="16"/>
                    </w:rPr>
                  </w:pPr>
                  <w:r w:rsidRPr="00BD0D01">
                    <w:rPr>
                      <w:b/>
                      <w:bCs/>
                      <w:sz w:val="16"/>
                      <w:szCs w:val="16"/>
                    </w:rPr>
                    <w:t>Area</w:t>
                  </w:r>
                </w:p>
              </w:tc>
              <w:tc>
                <w:tcPr>
                  <w:tcW w:w="850" w:type="dxa"/>
                </w:tcPr>
                <w:p w14:paraId="46730AED" w14:textId="77777777" w:rsidR="003818A4" w:rsidRPr="00BD0D01" w:rsidRDefault="003818A4" w:rsidP="003818A4">
                  <w:pPr>
                    <w:rPr>
                      <w:b/>
                      <w:bCs/>
                      <w:sz w:val="16"/>
                      <w:szCs w:val="16"/>
                    </w:rPr>
                  </w:pPr>
                  <w:r w:rsidRPr="00BD0D01">
                    <w:rPr>
                      <w:b/>
                      <w:bCs/>
                      <w:sz w:val="16"/>
                      <w:szCs w:val="16"/>
                    </w:rPr>
                    <w:t>At Risk</w:t>
                  </w:r>
                </w:p>
              </w:tc>
              <w:tc>
                <w:tcPr>
                  <w:tcW w:w="1134" w:type="dxa"/>
                </w:tcPr>
                <w:p w14:paraId="46770688" w14:textId="77777777" w:rsidR="003818A4" w:rsidRPr="00BD0D01" w:rsidRDefault="003818A4" w:rsidP="003818A4">
                  <w:pPr>
                    <w:rPr>
                      <w:b/>
                      <w:bCs/>
                      <w:sz w:val="16"/>
                      <w:szCs w:val="16"/>
                    </w:rPr>
                  </w:pPr>
                  <w:r w:rsidRPr="00BD0D01">
                    <w:rPr>
                      <w:b/>
                      <w:bCs/>
                      <w:sz w:val="16"/>
                      <w:szCs w:val="16"/>
                    </w:rPr>
                    <w:t>Vulnerable</w:t>
                  </w:r>
                </w:p>
              </w:tc>
            </w:tr>
            <w:tr w:rsidR="003818A4" w:rsidRPr="00BD0D01" w14:paraId="45C225F5" w14:textId="77777777" w:rsidTr="009973CD">
              <w:tc>
                <w:tcPr>
                  <w:tcW w:w="1449" w:type="dxa"/>
                </w:tcPr>
                <w:p w14:paraId="107C16B1" w14:textId="77777777" w:rsidR="003818A4" w:rsidRPr="00BD0D01" w:rsidRDefault="003818A4" w:rsidP="003818A4">
                  <w:pPr>
                    <w:rPr>
                      <w:sz w:val="16"/>
                      <w:szCs w:val="16"/>
                    </w:rPr>
                  </w:pPr>
                  <w:r w:rsidRPr="00BD0D01">
                    <w:rPr>
                      <w:sz w:val="16"/>
                      <w:szCs w:val="16"/>
                    </w:rPr>
                    <w:t>Stirling</w:t>
                  </w:r>
                </w:p>
              </w:tc>
              <w:tc>
                <w:tcPr>
                  <w:tcW w:w="850" w:type="dxa"/>
                </w:tcPr>
                <w:p w14:paraId="037F4D23" w14:textId="77777777" w:rsidR="003818A4" w:rsidRPr="00BD0D01" w:rsidRDefault="003818A4" w:rsidP="003818A4">
                  <w:pPr>
                    <w:rPr>
                      <w:sz w:val="16"/>
                      <w:szCs w:val="16"/>
                    </w:rPr>
                  </w:pPr>
                  <w:r w:rsidRPr="00BD0D01">
                    <w:rPr>
                      <w:sz w:val="16"/>
                      <w:szCs w:val="16"/>
                    </w:rPr>
                    <w:t>13.3%</w:t>
                  </w:r>
                </w:p>
              </w:tc>
              <w:tc>
                <w:tcPr>
                  <w:tcW w:w="1134" w:type="dxa"/>
                </w:tcPr>
                <w:p w14:paraId="45BEDA1B" w14:textId="77777777" w:rsidR="003818A4" w:rsidRPr="00BD0D01" w:rsidRDefault="003818A4" w:rsidP="003818A4">
                  <w:pPr>
                    <w:rPr>
                      <w:sz w:val="16"/>
                      <w:szCs w:val="16"/>
                    </w:rPr>
                  </w:pPr>
                  <w:r w:rsidRPr="00BD0D01">
                    <w:rPr>
                      <w:sz w:val="16"/>
                      <w:szCs w:val="16"/>
                    </w:rPr>
                    <w:t>6.7%</w:t>
                  </w:r>
                </w:p>
              </w:tc>
            </w:tr>
            <w:tr w:rsidR="003818A4" w:rsidRPr="00BD0D01" w14:paraId="750E16B2" w14:textId="77777777" w:rsidTr="009973CD">
              <w:tc>
                <w:tcPr>
                  <w:tcW w:w="1449" w:type="dxa"/>
                </w:tcPr>
                <w:p w14:paraId="44371446" w14:textId="77777777" w:rsidR="003818A4" w:rsidRPr="00BD0D01" w:rsidRDefault="003818A4" w:rsidP="003818A4">
                  <w:pPr>
                    <w:rPr>
                      <w:sz w:val="16"/>
                      <w:szCs w:val="16"/>
                    </w:rPr>
                  </w:pPr>
                  <w:r w:rsidRPr="00BD0D01">
                    <w:rPr>
                      <w:sz w:val="16"/>
                      <w:szCs w:val="16"/>
                    </w:rPr>
                    <w:t>Joondalup</w:t>
                  </w:r>
                </w:p>
              </w:tc>
              <w:tc>
                <w:tcPr>
                  <w:tcW w:w="850" w:type="dxa"/>
                </w:tcPr>
                <w:p w14:paraId="1011AD54" w14:textId="77777777" w:rsidR="003818A4" w:rsidRPr="00BD0D01" w:rsidRDefault="003818A4" w:rsidP="003818A4">
                  <w:pPr>
                    <w:rPr>
                      <w:sz w:val="16"/>
                      <w:szCs w:val="16"/>
                    </w:rPr>
                  </w:pPr>
                  <w:r w:rsidRPr="00BD0D01">
                    <w:rPr>
                      <w:sz w:val="16"/>
                      <w:szCs w:val="16"/>
                    </w:rPr>
                    <w:t>10.7%</w:t>
                  </w:r>
                </w:p>
              </w:tc>
              <w:tc>
                <w:tcPr>
                  <w:tcW w:w="1134" w:type="dxa"/>
                </w:tcPr>
                <w:p w14:paraId="11333893" w14:textId="77777777" w:rsidR="003818A4" w:rsidRPr="00BD0D01" w:rsidRDefault="003818A4" w:rsidP="003818A4">
                  <w:pPr>
                    <w:rPr>
                      <w:sz w:val="16"/>
                      <w:szCs w:val="16"/>
                    </w:rPr>
                  </w:pPr>
                  <w:r w:rsidRPr="00BD0D01">
                    <w:rPr>
                      <w:sz w:val="16"/>
                      <w:szCs w:val="16"/>
                    </w:rPr>
                    <w:t>4.6%</w:t>
                  </w:r>
                </w:p>
              </w:tc>
            </w:tr>
            <w:tr w:rsidR="003818A4" w:rsidRPr="00BD0D01" w14:paraId="7F5B9118" w14:textId="77777777" w:rsidTr="009973CD">
              <w:tc>
                <w:tcPr>
                  <w:tcW w:w="1449" w:type="dxa"/>
                </w:tcPr>
                <w:p w14:paraId="3889ACD1" w14:textId="77777777" w:rsidR="003818A4" w:rsidRPr="00BD0D01" w:rsidRDefault="003818A4" w:rsidP="003818A4">
                  <w:pPr>
                    <w:rPr>
                      <w:sz w:val="16"/>
                      <w:szCs w:val="16"/>
                    </w:rPr>
                  </w:pPr>
                  <w:r w:rsidRPr="00BD0D01">
                    <w:rPr>
                      <w:sz w:val="16"/>
                      <w:szCs w:val="16"/>
                    </w:rPr>
                    <w:t>Wanneroo</w:t>
                  </w:r>
                </w:p>
              </w:tc>
              <w:tc>
                <w:tcPr>
                  <w:tcW w:w="850" w:type="dxa"/>
                </w:tcPr>
                <w:p w14:paraId="14B79509" w14:textId="77777777" w:rsidR="003818A4" w:rsidRPr="00BD0D01" w:rsidRDefault="003818A4" w:rsidP="003818A4">
                  <w:pPr>
                    <w:rPr>
                      <w:sz w:val="16"/>
                      <w:szCs w:val="16"/>
                    </w:rPr>
                  </w:pPr>
                  <w:r w:rsidRPr="00BD0D01">
                    <w:rPr>
                      <w:sz w:val="16"/>
                      <w:szCs w:val="16"/>
                    </w:rPr>
                    <w:t>14.1%</w:t>
                  </w:r>
                </w:p>
              </w:tc>
              <w:tc>
                <w:tcPr>
                  <w:tcW w:w="1134" w:type="dxa"/>
                </w:tcPr>
                <w:p w14:paraId="61DD3C34" w14:textId="77777777" w:rsidR="003818A4" w:rsidRPr="00BD0D01" w:rsidRDefault="003818A4" w:rsidP="003818A4">
                  <w:pPr>
                    <w:rPr>
                      <w:sz w:val="16"/>
                      <w:szCs w:val="16"/>
                    </w:rPr>
                  </w:pPr>
                  <w:r w:rsidRPr="00BD0D01">
                    <w:rPr>
                      <w:sz w:val="16"/>
                      <w:szCs w:val="16"/>
                    </w:rPr>
                    <w:t>7.2%</w:t>
                  </w:r>
                </w:p>
              </w:tc>
            </w:tr>
          </w:tbl>
          <w:p w14:paraId="55818AD2" w14:textId="77777777" w:rsidR="00B93E23" w:rsidRDefault="00B93E23" w:rsidP="00F8141E">
            <w:pPr>
              <w:rPr>
                <w:sz w:val="18"/>
                <w:szCs w:val="18"/>
              </w:rPr>
            </w:pPr>
            <w:r w:rsidRPr="00B93E23">
              <w:rPr>
                <w:sz w:val="18"/>
                <w:szCs w:val="18"/>
              </w:rPr>
              <w:t>Read stories about the environment and discuss emotions that the stories evoke. Use this event to communicate with families and learn more about their history and involve older children in these discussions. Use this event to talk about the experience of others. Although developmentally children do not have the ability to feel or display empathy until the ages of around 5-6 years old, it is important that we role mode this behaviour.</w:t>
            </w:r>
          </w:p>
          <w:p w14:paraId="49E5AD37" w14:textId="406749A8" w:rsidR="008A5C81" w:rsidRPr="00CA4CEF" w:rsidRDefault="008A5C81" w:rsidP="00F8141E">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rsidRPr="00BD0D01" w14:paraId="0FD68628" w14:textId="77777777" w:rsidTr="009973CD">
              <w:tc>
                <w:tcPr>
                  <w:tcW w:w="1449" w:type="dxa"/>
                </w:tcPr>
                <w:p w14:paraId="0B32E762" w14:textId="77777777" w:rsidR="008A5C81" w:rsidRPr="00BD0D01" w:rsidRDefault="008A5C81" w:rsidP="008A5C81">
                  <w:pPr>
                    <w:rPr>
                      <w:b/>
                      <w:bCs/>
                      <w:sz w:val="16"/>
                      <w:szCs w:val="16"/>
                    </w:rPr>
                  </w:pPr>
                  <w:r w:rsidRPr="00BD0D01">
                    <w:rPr>
                      <w:b/>
                      <w:bCs/>
                      <w:sz w:val="16"/>
                      <w:szCs w:val="16"/>
                    </w:rPr>
                    <w:t>Area</w:t>
                  </w:r>
                </w:p>
              </w:tc>
              <w:tc>
                <w:tcPr>
                  <w:tcW w:w="850" w:type="dxa"/>
                </w:tcPr>
                <w:p w14:paraId="3AE34A42" w14:textId="77777777" w:rsidR="008A5C81" w:rsidRPr="00BD0D01" w:rsidRDefault="008A5C81" w:rsidP="008A5C81">
                  <w:pPr>
                    <w:rPr>
                      <w:b/>
                      <w:bCs/>
                      <w:sz w:val="16"/>
                      <w:szCs w:val="16"/>
                    </w:rPr>
                  </w:pPr>
                  <w:r w:rsidRPr="00BD0D01">
                    <w:rPr>
                      <w:b/>
                      <w:bCs/>
                      <w:sz w:val="16"/>
                      <w:szCs w:val="16"/>
                    </w:rPr>
                    <w:t>At Risk</w:t>
                  </w:r>
                </w:p>
              </w:tc>
              <w:tc>
                <w:tcPr>
                  <w:tcW w:w="1134" w:type="dxa"/>
                </w:tcPr>
                <w:p w14:paraId="3CA48D89" w14:textId="77777777" w:rsidR="008A5C81" w:rsidRPr="00BD0D01" w:rsidRDefault="008A5C81" w:rsidP="008A5C81">
                  <w:pPr>
                    <w:rPr>
                      <w:b/>
                      <w:bCs/>
                      <w:sz w:val="16"/>
                      <w:szCs w:val="16"/>
                    </w:rPr>
                  </w:pPr>
                  <w:r w:rsidRPr="00BD0D01">
                    <w:rPr>
                      <w:b/>
                      <w:bCs/>
                      <w:sz w:val="16"/>
                      <w:szCs w:val="16"/>
                    </w:rPr>
                    <w:t>Vulnerable</w:t>
                  </w:r>
                </w:p>
              </w:tc>
            </w:tr>
            <w:tr w:rsidR="008A5C81" w:rsidRPr="00BD0D01" w14:paraId="16B7A054" w14:textId="77777777" w:rsidTr="009973CD">
              <w:tc>
                <w:tcPr>
                  <w:tcW w:w="1449" w:type="dxa"/>
                </w:tcPr>
                <w:p w14:paraId="33E567A7" w14:textId="77777777" w:rsidR="008A5C81" w:rsidRPr="00BD0D01" w:rsidRDefault="008A5C81" w:rsidP="008A5C81">
                  <w:pPr>
                    <w:rPr>
                      <w:sz w:val="16"/>
                      <w:szCs w:val="16"/>
                    </w:rPr>
                  </w:pPr>
                  <w:r w:rsidRPr="00BD0D01">
                    <w:rPr>
                      <w:sz w:val="16"/>
                      <w:szCs w:val="16"/>
                    </w:rPr>
                    <w:t>Stirling</w:t>
                  </w:r>
                </w:p>
              </w:tc>
              <w:tc>
                <w:tcPr>
                  <w:tcW w:w="850" w:type="dxa"/>
                </w:tcPr>
                <w:p w14:paraId="02C63136" w14:textId="77777777" w:rsidR="008A5C81" w:rsidRPr="00BD0D01" w:rsidRDefault="008A5C81" w:rsidP="008A5C81">
                  <w:pPr>
                    <w:rPr>
                      <w:sz w:val="16"/>
                      <w:szCs w:val="16"/>
                    </w:rPr>
                  </w:pPr>
                  <w:r w:rsidRPr="00BD0D01">
                    <w:rPr>
                      <w:sz w:val="16"/>
                      <w:szCs w:val="16"/>
                    </w:rPr>
                    <w:t>9.3%</w:t>
                  </w:r>
                </w:p>
              </w:tc>
              <w:tc>
                <w:tcPr>
                  <w:tcW w:w="1134" w:type="dxa"/>
                </w:tcPr>
                <w:p w14:paraId="085A994C" w14:textId="77777777" w:rsidR="008A5C81" w:rsidRPr="00BD0D01" w:rsidRDefault="008A5C81" w:rsidP="008A5C81">
                  <w:pPr>
                    <w:rPr>
                      <w:sz w:val="16"/>
                      <w:szCs w:val="16"/>
                    </w:rPr>
                  </w:pPr>
                  <w:r w:rsidRPr="00BD0D01">
                    <w:rPr>
                      <w:sz w:val="16"/>
                      <w:szCs w:val="16"/>
                    </w:rPr>
                    <w:t>5.6%</w:t>
                  </w:r>
                </w:p>
              </w:tc>
            </w:tr>
            <w:tr w:rsidR="008A5C81" w:rsidRPr="00BD0D01" w14:paraId="5184034C" w14:textId="77777777" w:rsidTr="009973CD">
              <w:tc>
                <w:tcPr>
                  <w:tcW w:w="1449" w:type="dxa"/>
                </w:tcPr>
                <w:p w14:paraId="1D8E64F7" w14:textId="77777777" w:rsidR="008A5C81" w:rsidRPr="00BD0D01" w:rsidRDefault="008A5C81" w:rsidP="008A5C81">
                  <w:pPr>
                    <w:rPr>
                      <w:sz w:val="16"/>
                      <w:szCs w:val="16"/>
                    </w:rPr>
                  </w:pPr>
                  <w:r w:rsidRPr="00BD0D01">
                    <w:rPr>
                      <w:sz w:val="16"/>
                      <w:szCs w:val="16"/>
                    </w:rPr>
                    <w:lastRenderedPageBreak/>
                    <w:t>Joondalup</w:t>
                  </w:r>
                </w:p>
              </w:tc>
              <w:tc>
                <w:tcPr>
                  <w:tcW w:w="850" w:type="dxa"/>
                </w:tcPr>
                <w:p w14:paraId="7AC413A2" w14:textId="77777777" w:rsidR="008A5C81" w:rsidRPr="00BD0D01" w:rsidRDefault="008A5C81" w:rsidP="008A5C81">
                  <w:pPr>
                    <w:rPr>
                      <w:sz w:val="16"/>
                      <w:szCs w:val="16"/>
                    </w:rPr>
                  </w:pPr>
                  <w:r w:rsidRPr="00BD0D01">
                    <w:rPr>
                      <w:sz w:val="16"/>
                      <w:szCs w:val="16"/>
                    </w:rPr>
                    <w:t>6.9%</w:t>
                  </w:r>
                </w:p>
              </w:tc>
              <w:tc>
                <w:tcPr>
                  <w:tcW w:w="1134" w:type="dxa"/>
                </w:tcPr>
                <w:p w14:paraId="4F322360" w14:textId="77777777" w:rsidR="008A5C81" w:rsidRPr="00BD0D01" w:rsidRDefault="008A5C81" w:rsidP="008A5C81">
                  <w:pPr>
                    <w:rPr>
                      <w:sz w:val="16"/>
                      <w:szCs w:val="16"/>
                    </w:rPr>
                  </w:pPr>
                  <w:r w:rsidRPr="00BD0D01">
                    <w:rPr>
                      <w:sz w:val="16"/>
                      <w:szCs w:val="16"/>
                    </w:rPr>
                    <w:t>3.1%</w:t>
                  </w:r>
                </w:p>
              </w:tc>
            </w:tr>
            <w:tr w:rsidR="008A5C81" w:rsidRPr="00BD0D01" w14:paraId="212BE4DA" w14:textId="77777777" w:rsidTr="009973CD">
              <w:tc>
                <w:tcPr>
                  <w:tcW w:w="1449" w:type="dxa"/>
                </w:tcPr>
                <w:p w14:paraId="507F6A40" w14:textId="77777777" w:rsidR="008A5C81" w:rsidRPr="00BD0D01" w:rsidRDefault="008A5C81" w:rsidP="008A5C81">
                  <w:pPr>
                    <w:rPr>
                      <w:sz w:val="16"/>
                      <w:szCs w:val="16"/>
                    </w:rPr>
                  </w:pPr>
                  <w:r w:rsidRPr="00BD0D01">
                    <w:rPr>
                      <w:sz w:val="16"/>
                      <w:szCs w:val="16"/>
                    </w:rPr>
                    <w:t>Wanneroo</w:t>
                  </w:r>
                </w:p>
              </w:tc>
              <w:tc>
                <w:tcPr>
                  <w:tcW w:w="850" w:type="dxa"/>
                </w:tcPr>
                <w:p w14:paraId="431C0BD1" w14:textId="77777777" w:rsidR="008A5C81" w:rsidRPr="00BD0D01" w:rsidRDefault="008A5C81" w:rsidP="008A5C81">
                  <w:pPr>
                    <w:rPr>
                      <w:sz w:val="16"/>
                      <w:szCs w:val="16"/>
                    </w:rPr>
                  </w:pPr>
                  <w:r w:rsidRPr="00BD0D01">
                    <w:rPr>
                      <w:sz w:val="16"/>
                      <w:szCs w:val="16"/>
                    </w:rPr>
                    <w:t>11.8%</w:t>
                  </w:r>
                </w:p>
              </w:tc>
              <w:tc>
                <w:tcPr>
                  <w:tcW w:w="1134" w:type="dxa"/>
                </w:tcPr>
                <w:p w14:paraId="25FE205A" w14:textId="77777777" w:rsidR="008A5C81" w:rsidRPr="00BD0D01" w:rsidRDefault="008A5C81" w:rsidP="008A5C81">
                  <w:pPr>
                    <w:rPr>
                      <w:sz w:val="16"/>
                      <w:szCs w:val="16"/>
                    </w:rPr>
                  </w:pPr>
                  <w:r w:rsidRPr="00BD0D01">
                    <w:rPr>
                      <w:sz w:val="16"/>
                      <w:szCs w:val="16"/>
                    </w:rPr>
                    <w:t>6.6%</w:t>
                  </w:r>
                </w:p>
              </w:tc>
            </w:tr>
          </w:tbl>
          <w:p w14:paraId="7453D7D7" w14:textId="3BE5F850" w:rsidR="00956071" w:rsidRDefault="00956071" w:rsidP="005A64A1">
            <w:pPr>
              <w:rPr>
                <w:sz w:val="18"/>
                <w:szCs w:val="18"/>
              </w:rPr>
            </w:pPr>
            <w:r w:rsidRPr="00956071">
              <w:rPr>
                <w:sz w:val="18"/>
                <w:szCs w:val="18"/>
              </w:rPr>
              <w:t xml:space="preserve">Children will ask questions and discuss together if you ask them questions. Read stories, watch educational video </w:t>
            </w:r>
            <w:proofErr w:type="gramStart"/>
            <w:r w:rsidRPr="00956071">
              <w:rPr>
                <w:sz w:val="18"/>
                <w:szCs w:val="18"/>
              </w:rPr>
              <w:t>clips</w:t>
            </w:r>
            <w:proofErr w:type="gramEnd"/>
            <w:r w:rsidRPr="00956071">
              <w:rPr>
                <w:sz w:val="18"/>
                <w:szCs w:val="18"/>
              </w:rPr>
              <w:t xml:space="preserve"> and provide children (or role model) the opportunity to question what they see, recount what they see and to investigate their questions. Provide decoding and pattern activities. A cooking experience could be helpful</w:t>
            </w:r>
            <w:r>
              <w:rPr>
                <w:sz w:val="18"/>
                <w:szCs w:val="18"/>
              </w:rPr>
              <w:t xml:space="preserve"> in providing opportunities to tal</w:t>
            </w:r>
            <w:r w:rsidR="0012174E">
              <w:rPr>
                <w:sz w:val="18"/>
                <w:szCs w:val="18"/>
              </w:rPr>
              <w:t xml:space="preserve">k and pattern activities. </w:t>
            </w:r>
          </w:p>
          <w:p w14:paraId="5E6126E8" w14:textId="629B2128" w:rsidR="004703D4" w:rsidRPr="00CA4CEF" w:rsidRDefault="004703D4" w:rsidP="005A64A1">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rsidRPr="00BD0D01" w14:paraId="73E53A6A" w14:textId="77777777" w:rsidTr="009973CD">
              <w:tc>
                <w:tcPr>
                  <w:tcW w:w="1449" w:type="dxa"/>
                </w:tcPr>
                <w:p w14:paraId="501E878B" w14:textId="77777777" w:rsidR="004703D4" w:rsidRPr="00BD0D01" w:rsidRDefault="004703D4" w:rsidP="004703D4">
                  <w:pPr>
                    <w:rPr>
                      <w:b/>
                      <w:bCs/>
                      <w:sz w:val="16"/>
                      <w:szCs w:val="16"/>
                    </w:rPr>
                  </w:pPr>
                  <w:r w:rsidRPr="00BD0D01">
                    <w:rPr>
                      <w:b/>
                      <w:bCs/>
                      <w:sz w:val="16"/>
                      <w:szCs w:val="16"/>
                    </w:rPr>
                    <w:t>Area</w:t>
                  </w:r>
                </w:p>
              </w:tc>
              <w:tc>
                <w:tcPr>
                  <w:tcW w:w="850" w:type="dxa"/>
                </w:tcPr>
                <w:p w14:paraId="3E42C39A" w14:textId="77777777" w:rsidR="004703D4" w:rsidRPr="00BD0D01" w:rsidRDefault="004703D4" w:rsidP="004703D4">
                  <w:pPr>
                    <w:rPr>
                      <w:b/>
                      <w:bCs/>
                      <w:sz w:val="16"/>
                      <w:szCs w:val="16"/>
                    </w:rPr>
                  </w:pPr>
                  <w:r w:rsidRPr="00BD0D01">
                    <w:rPr>
                      <w:b/>
                      <w:bCs/>
                      <w:sz w:val="16"/>
                      <w:szCs w:val="16"/>
                    </w:rPr>
                    <w:t>At Risk</w:t>
                  </w:r>
                </w:p>
              </w:tc>
              <w:tc>
                <w:tcPr>
                  <w:tcW w:w="1134" w:type="dxa"/>
                </w:tcPr>
                <w:p w14:paraId="2256B833" w14:textId="77777777" w:rsidR="004703D4" w:rsidRPr="00BD0D01" w:rsidRDefault="004703D4" w:rsidP="004703D4">
                  <w:pPr>
                    <w:rPr>
                      <w:b/>
                      <w:bCs/>
                      <w:sz w:val="16"/>
                      <w:szCs w:val="16"/>
                    </w:rPr>
                  </w:pPr>
                  <w:r w:rsidRPr="00BD0D01">
                    <w:rPr>
                      <w:b/>
                      <w:bCs/>
                      <w:sz w:val="16"/>
                      <w:szCs w:val="16"/>
                    </w:rPr>
                    <w:t>Vulnerable</w:t>
                  </w:r>
                </w:p>
              </w:tc>
            </w:tr>
            <w:tr w:rsidR="004703D4" w:rsidRPr="00BD0D01" w14:paraId="14FC40B3" w14:textId="77777777" w:rsidTr="009973CD">
              <w:tc>
                <w:tcPr>
                  <w:tcW w:w="1449" w:type="dxa"/>
                </w:tcPr>
                <w:p w14:paraId="3BFEF60F" w14:textId="77777777" w:rsidR="004703D4" w:rsidRPr="00BD0D01" w:rsidRDefault="004703D4" w:rsidP="004703D4">
                  <w:pPr>
                    <w:rPr>
                      <w:sz w:val="16"/>
                      <w:szCs w:val="16"/>
                    </w:rPr>
                  </w:pPr>
                  <w:r w:rsidRPr="00BD0D01">
                    <w:rPr>
                      <w:sz w:val="16"/>
                      <w:szCs w:val="16"/>
                    </w:rPr>
                    <w:t>Stirling</w:t>
                  </w:r>
                </w:p>
              </w:tc>
              <w:tc>
                <w:tcPr>
                  <w:tcW w:w="850" w:type="dxa"/>
                </w:tcPr>
                <w:p w14:paraId="3F327989" w14:textId="77777777" w:rsidR="004703D4" w:rsidRPr="00BD0D01" w:rsidRDefault="004703D4" w:rsidP="004703D4">
                  <w:pPr>
                    <w:rPr>
                      <w:sz w:val="16"/>
                      <w:szCs w:val="16"/>
                    </w:rPr>
                  </w:pPr>
                  <w:r w:rsidRPr="00BD0D01">
                    <w:rPr>
                      <w:sz w:val="16"/>
                      <w:szCs w:val="16"/>
                    </w:rPr>
                    <w:t>11.4%</w:t>
                  </w:r>
                </w:p>
              </w:tc>
              <w:tc>
                <w:tcPr>
                  <w:tcW w:w="1134" w:type="dxa"/>
                </w:tcPr>
                <w:p w14:paraId="0E6D5FAE" w14:textId="77777777" w:rsidR="004703D4" w:rsidRPr="00BD0D01" w:rsidRDefault="004703D4" w:rsidP="004703D4">
                  <w:pPr>
                    <w:rPr>
                      <w:sz w:val="16"/>
                      <w:szCs w:val="16"/>
                    </w:rPr>
                  </w:pPr>
                  <w:r w:rsidRPr="00BD0D01">
                    <w:rPr>
                      <w:sz w:val="16"/>
                      <w:szCs w:val="16"/>
                    </w:rPr>
                    <w:t>6.8%</w:t>
                  </w:r>
                </w:p>
              </w:tc>
            </w:tr>
            <w:tr w:rsidR="004703D4" w:rsidRPr="00BD0D01" w14:paraId="368D531B" w14:textId="77777777" w:rsidTr="009973CD">
              <w:tc>
                <w:tcPr>
                  <w:tcW w:w="1449" w:type="dxa"/>
                </w:tcPr>
                <w:p w14:paraId="2C4AC621" w14:textId="77777777" w:rsidR="004703D4" w:rsidRPr="00BD0D01" w:rsidRDefault="004703D4" w:rsidP="004703D4">
                  <w:pPr>
                    <w:rPr>
                      <w:sz w:val="16"/>
                      <w:szCs w:val="16"/>
                    </w:rPr>
                  </w:pPr>
                  <w:r w:rsidRPr="00BD0D01">
                    <w:rPr>
                      <w:sz w:val="16"/>
                      <w:szCs w:val="16"/>
                    </w:rPr>
                    <w:t>Joondalup</w:t>
                  </w:r>
                </w:p>
              </w:tc>
              <w:tc>
                <w:tcPr>
                  <w:tcW w:w="850" w:type="dxa"/>
                </w:tcPr>
                <w:p w14:paraId="4B9FB52E" w14:textId="77777777" w:rsidR="004703D4" w:rsidRPr="00BD0D01" w:rsidRDefault="004703D4" w:rsidP="004703D4">
                  <w:pPr>
                    <w:rPr>
                      <w:sz w:val="16"/>
                      <w:szCs w:val="16"/>
                    </w:rPr>
                  </w:pPr>
                  <w:r w:rsidRPr="00BD0D01">
                    <w:rPr>
                      <w:sz w:val="16"/>
                      <w:szCs w:val="16"/>
                    </w:rPr>
                    <w:t>9.6%</w:t>
                  </w:r>
                </w:p>
              </w:tc>
              <w:tc>
                <w:tcPr>
                  <w:tcW w:w="1134" w:type="dxa"/>
                </w:tcPr>
                <w:p w14:paraId="48F693B5" w14:textId="77777777" w:rsidR="004703D4" w:rsidRPr="00BD0D01" w:rsidRDefault="004703D4" w:rsidP="004703D4">
                  <w:pPr>
                    <w:rPr>
                      <w:sz w:val="16"/>
                      <w:szCs w:val="16"/>
                    </w:rPr>
                  </w:pPr>
                  <w:r w:rsidRPr="00BD0D01">
                    <w:rPr>
                      <w:sz w:val="16"/>
                      <w:szCs w:val="16"/>
                    </w:rPr>
                    <w:t>3.5%</w:t>
                  </w:r>
                </w:p>
              </w:tc>
            </w:tr>
            <w:tr w:rsidR="004703D4" w:rsidRPr="00BD0D01" w14:paraId="0185E460" w14:textId="77777777" w:rsidTr="009973CD">
              <w:tc>
                <w:tcPr>
                  <w:tcW w:w="1449" w:type="dxa"/>
                </w:tcPr>
                <w:p w14:paraId="66BA102B" w14:textId="77777777" w:rsidR="004703D4" w:rsidRPr="00BD0D01" w:rsidRDefault="004703D4" w:rsidP="004703D4">
                  <w:pPr>
                    <w:rPr>
                      <w:sz w:val="16"/>
                      <w:szCs w:val="16"/>
                    </w:rPr>
                  </w:pPr>
                  <w:r w:rsidRPr="00BD0D01">
                    <w:rPr>
                      <w:sz w:val="16"/>
                      <w:szCs w:val="16"/>
                    </w:rPr>
                    <w:t>Wanneroo</w:t>
                  </w:r>
                </w:p>
              </w:tc>
              <w:tc>
                <w:tcPr>
                  <w:tcW w:w="850" w:type="dxa"/>
                </w:tcPr>
                <w:p w14:paraId="0B0B27E7" w14:textId="77777777" w:rsidR="004703D4" w:rsidRPr="00BD0D01" w:rsidRDefault="004703D4" w:rsidP="004703D4">
                  <w:pPr>
                    <w:rPr>
                      <w:sz w:val="16"/>
                      <w:szCs w:val="16"/>
                    </w:rPr>
                  </w:pPr>
                  <w:r w:rsidRPr="00BD0D01">
                    <w:rPr>
                      <w:sz w:val="16"/>
                      <w:szCs w:val="16"/>
                    </w:rPr>
                    <w:t>13.8%</w:t>
                  </w:r>
                </w:p>
              </w:tc>
              <w:tc>
                <w:tcPr>
                  <w:tcW w:w="1134" w:type="dxa"/>
                </w:tcPr>
                <w:p w14:paraId="46067A12" w14:textId="77777777" w:rsidR="004703D4" w:rsidRPr="00BD0D01" w:rsidRDefault="004703D4" w:rsidP="004703D4">
                  <w:pPr>
                    <w:rPr>
                      <w:sz w:val="16"/>
                      <w:szCs w:val="16"/>
                    </w:rPr>
                  </w:pPr>
                  <w:r w:rsidRPr="00BD0D01">
                    <w:rPr>
                      <w:sz w:val="16"/>
                      <w:szCs w:val="16"/>
                    </w:rPr>
                    <w:t>7.9%</w:t>
                  </w:r>
                </w:p>
              </w:tc>
            </w:tr>
          </w:tbl>
          <w:p w14:paraId="07DBBECF" w14:textId="4F554519" w:rsidR="00950CAD" w:rsidRPr="004B49D6" w:rsidRDefault="007E30F2" w:rsidP="005F3646">
            <w:pPr>
              <w:rPr>
                <w:sz w:val="20"/>
                <w:szCs w:val="20"/>
              </w:rPr>
            </w:pPr>
            <w:r w:rsidRPr="007E30F2">
              <w:rPr>
                <w:sz w:val="18"/>
                <w:szCs w:val="18"/>
              </w:rPr>
              <w:t xml:space="preserve">Talk to and listen to the children. Read stories.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31A33E8B" w14:textId="77777777" w:rsidR="00C246E2" w:rsidRPr="00B713C2" w:rsidRDefault="00C246E2" w:rsidP="00C246E2">
            <w:pPr>
              <w:rPr>
                <w:sz w:val="20"/>
                <w:szCs w:val="20"/>
              </w:rPr>
            </w:pPr>
            <w:r w:rsidRPr="00B713C2">
              <w:rPr>
                <w:sz w:val="20"/>
                <w:szCs w:val="20"/>
              </w:rPr>
              <w:t>In relation to children, I will:</w:t>
            </w:r>
          </w:p>
          <w:p w14:paraId="5EA329D8" w14:textId="77777777" w:rsidR="00C246E2" w:rsidRDefault="00C246E2" w:rsidP="00C246E2">
            <w:pPr>
              <w:pStyle w:val="ListParagraph"/>
              <w:numPr>
                <w:ilvl w:val="0"/>
                <w:numId w:val="3"/>
              </w:numPr>
              <w:rPr>
                <w:sz w:val="20"/>
                <w:szCs w:val="20"/>
              </w:rPr>
            </w:pPr>
            <w:r w:rsidRPr="00B713C2">
              <w:rPr>
                <w:sz w:val="20"/>
                <w:szCs w:val="20"/>
              </w:rPr>
              <w:t>Act in the best interests of all children</w:t>
            </w:r>
          </w:p>
          <w:p w14:paraId="34892B05" w14:textId="77777777" w:rsidR="00C246E2" w:rsidRDefault="00C246E2" w:rsidP="00C246E2">
            <w:pPr>
              <w:pStyle w:val="ListParagraph"/>
              <w:numPr>
                <w:ilvl w:val="0"/>
                <w:numId w:val="3"/>
              </w:numPr>
              <w:rPr>
                <w:sz w:val="20"/>
                <w:szCs w:val="20"/>
              </w:rPr>
            </w:pPr>
            <w:r w:rsidRPr="004944CD">
              <w:rPr>
                <w:sz w:val="20"/>
                <w:szCs w:val="20"/>
              </w:rPr>
              <w:t xml:space="preserve">provide a meaningful curriculum to enrich children’s learning, balancing child and educator initiated </w:t>
            </w:r>
            <w:proofErr w:type="gramStart"/>
            <w:r w:rsidRPr="004944CD">
              <w:rPr>
                <w:sz w:val="20"/>
                <w:szCs w:val="20"/>
              </w:rPr>
              <w:t>experiences</w:t>
            </w:r>
            <w:proofErr w:type="gramEnd"/>
          </w:p>
          <w:p w14:paraId="0D4439B5" w14:textId="77777777" w:rsidR="00C246E2" w:rsidRPr="001B2280" w:rsidRDefault="00C246E2" w:rsidP="00C246E2">
            <w:pPr>
              <w:pStyle w:val="ListParagraph"/>
              <w:numPr>
                <w:ilvl w:val="0"/>
                <w:numId w:val="3"/>
              </w:numPr>
              <w:rPr>
                <w:sz w:val="20"/>
                <w:szCs w:val="20"/>
              </w:rPr>
            </w:pPr>
            <w:r w:rsidRPr="001B2280">
              <w:rPr>
                <w:sz w:val="20"/>
                <w:szCs w:val="20"/>
              </w:rPr>
              <w:t xml:space="preserve">negotiate children’s participation in research, by taking into account their safety, privacy, levels of fatigue and </w:t>
            </w:r>
            <w:proofErr w:type="gramStart"/>
            <w:r w:rsidRPr="001B2280">
              <w:rPr>
                <w:sz w:val="20"/>
                <w:szCs w:val="20"/>
              </w:rPr>
              <w:t>interest</w:t>
            </w:r>
            <w:proofErr w:type="gramEnd"/>
          </w:p>
          <w:p w14:paraId="0D6694E5" w14:textId="77777777" w:rsidR="00C246E2" w:rsidRDefault="00C246E2" w:rsidP="00C246E2">
            <w:pPr>
              <w:pStyle w:val="ListParagraph"/>
              <w:numPr>
                <w:ilvl w:val="0"/>
                <w:numId w:val="3"/>
              </w:numPr>
              <w:rPr>
                <w:sz w:val="20"/>
                <w:szCs w:val="20"/>
              </w:rPr>
            </w:pPr>
            <w:r w:rsidRPr="00DF5131">
              <w:rPr>
                <w:sz w:val="20"/>
                <w:szCs w:val="20"/>
              </w:rPr>
              <w:t xml:space="preserve">respect children as capable learners by including their perspectives in teaching, learning and </w:t>
            </w:r>
            <w:proofErr w:type="gramStart"/>
            <w:r w:rsidRPr="00DF5131">
              <w:rPr>
                <w:sz w:val="20"/>
                <w:szCs w:val="20"/>
              </w:rPr>
              <w:t>assessment</w:t>
            </w:r>
            <w:proofErr w:type="gramEnd"/>
          </w:p>
          <w:p w14:paraId="336ADB40" w14:textId="77777777" w:rsidR="00C246E2" w:rsidRDefault="00C246E2" w:rsidP="00C246E2">
            <w:pPr>
              <w:rPr>
                <w:sz w:val="20"/>
                <w:szCs w:val="20"/>
              </w:rPr>
            </w:pPr>
            <w:r>
              <w:rPr>
                <w:sz w:val="20"/>
                <w:szCs w:val="20"/>
              </w:rPr>
              <w:t>In relation to families, I will:</w:t>
            </w:r>
          </w:p>
          <w:p w14:paraId="2569F9B9" w14:textId="77777777" w:rsidR="00C246E2" w:rsidRPr="004C4C2A" w:rsidRDefault="00C246E2" w:rsidP="00C246E2">
            <w:pPr>
              <w:pStyle w:val="ListParagraph"/>
              <w:numPr>
                <w:ilvl w:val="0"/>
                <w:numId w:val="20"/>
              </w:numPr>
              <w:rPr>
                <w:sz w:val="20"/>
                <w:szCs w:val="20"/>
              </w:rPr>
            </w:pPr>
            <w:r w:rsidRPr="004C4C2A">
              <w:rPr>
                <w:sz w:val="20"/>
                <w:szCs w:val="20"/>
              </w:rPr>
              <w:t xml:space="preserve">develop respectful relationships based on open communication with the aim of encouraging families’ engagement and to build a strong sense of </w:t>
            </w:r>
            <w:proofErr w:type="gramStart"/>
            <w:r w:rsidRPr="004C4C2A">
              <w:rPr>
                <w:sz w:val="20"/>
                <w:szCs w:val="20"/>
              </w:rPr>
              <w:t>belonging</w:t>
            </w:r>
            <w:proofErr w:type="gramEnd"/>
          </w:p>
          <w:p w14:paraId="6D9DEF04" w14:textId="77777777" w:rsidR="00C246E2" w:rsidRPr="004C4C2A" w:rsidRDefault="00C246E2" w:rsidP="00C246E2">
            <w:pPr>
              <w:pStyle w:val="ListParagraph"/>
              <w:numPr>
                <w:ilvl w:val="0"/>
                <w:numId w:val="20"/>
              </w:numPr>
              <w:rPr>
                <w:sz w:val="20"/>
                <w:szCs w:val="20"/>
              </w:rPr>
            </w:pPr>
            <w:r w:rsidRPr="004C4C2A">
              <w:rPr>
                <w:sz w:val="20"/>
                <w:szCs w:val="20"/>
              </w:rPr>
              <w:t xml:space="preserve">learn about, respect and respond to the uniqueness of each family, their circumstances, culture, family structure, customs, language, beliefs and kinship </w:t>
            </w:r>
            <w:proofErr w:type="gramStart"/>
            <w:r w:rsidRPr="004C4C2A">
              <w:rPr>
                <w:sz w:val="20"/>
                <w:szCs w:val="20"/>
              </w:rPr>
              <w:t>systems</w:t>
            </w:r>
            <w:proofErr w:type="gramEnd"/>
          </w:p>
          <w:p w14:paraId="5EE77139" w14:textId="77777777" w:rsidR="00C246E2" w:rsidRDefault="00C246E2" w:rsidP="00C246E2">
            <w:pPr>
              <w:rPr>
                <w:sz w:val="20"/>
                <w:szCs w:val="20"/>
              </w:rPr>
            </w:pPr>
            <w:r>
              <w:rPr>
                <w:sz w:val="20"/>
                <w:szCs w:val="20"/>
              </w:rPr>
              <w:t>In relation to community and society, I will:</w:t>
            </w:r>
          </w:p>
          <w:p w14:paraId="6986148A" w14:textId="6FEF92D0" w:rsidR="00D2313F" w:rsidRPr="000A5699" w:rsidRDefault="00C246E2" w:rsidP="00C246E2">
            <w:pPr>
              <w:pStyle w:val="ListParagraph"/>
              <w:numPr>
                <w:ilvl w:val="0"/>
                <w:numId w:val="11"/>
              </w:numPr>
              <w:rPr>
                <w:sz w:val="20"/>
                <w:szCs w:val="20"/>
              </w:rPr>
            </w:pPr>
            <w:r w:rsidRPr="00160AF6">
              <w:rPr>
                <w:sz w:val="20"/>
                <w:szCs w:val="20"/>
              </w:rPr>
              <w:t>promote the value of children’s contribution as citizens to the development of strong communities</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54F3A250" w14:textId="77777777" w:rsidR="00102586" w:rsidRPr="00B47B20" w:rsidRDefault="00102586" w:rsidP="00102586">
            <w:pPr>
              <w:rPr>
                <w:sz w:val="20"/>
                <w:szCs w:val="20"/>
              </w:rPr>
            </w:pPr>
            <w:r w:rsidRPr="00B47B20">
              <w:rPr>
                <w:sz w:val="20"/>
                <w:szCs w:val="20"/>
              </w:rPr>
              <w:t>Articles:</w:t>
            </w:r>
          </w:p>
          <w:p w14:paraId="21A6BD31" w14:textId="77777777" w:rsidR="00102586" w:rsidRDefault="00102586" w:rsidP="00102586">
            <w:pPr>
              <w:rPr>
                <w:sz w:val="20"/>
                <w:szCs w:val="20"/>
              </w:rPr>
            </w:pPr>
            <w:r>
              <w:rPr>
                <w:sz w:val="20"/>
                <w:szCs w:val="20"/>
              </w:rPr>
              <w:t xml:space="preserve">13. </w:t>
            </w:r>
            <w:r w:rsidRPr="002C1E7C">
              <w:rPr>
                <w:sz w:val="20"/>
                <w:szCs w:val="20"/>
              </w:rPr>
              <w:t>Children have the right to</w:t>
            </w:r>
            <w:r>
              <w:rPr>
                <w:sz w:val="20"/>
                <w:szCs w:val="20"/>
              </w:rPr>
              <w:t xml:space="preserve"> share freely with others what they learn, </w:t>
            </w:r>
            <w:proofErr w:type="gramStart"/>
            <w:r>
              <w:rPr>
                <w:sz w:val="20"/>
                <w:szCs w:val="20"/>
              </w:rPr>
              <w:t>think</w:t>
            </w:r>
            <w:proofErr w:type="gramEnd"/>
            <w:r>
              <w:rPr>
                <w:sz w:val="20"/>
                <w:szCs w:val="20"/>
              </w:rPr>
              <w:t xml:space="preserve"> and feel, by talking, drawing, writing or in any other way unless it harms other people. </w:t>
            </w:r>
            <w:r w:rsidRPr="002C1E7C">
              <w:rPr>
                <w:sz w:val="20"/>
                <w:szCs w:val="20"/>
              </w:rPr>
              <w:t xml:space="preserve"> </w:t>
            </w:r>
          </w:p>
          <w:p w14:paraId="14B4CA62" w14:textId="77777777" w:rsidR="00102586" w:rsidRDefault="00102586" w:rsidP="00102586">
            <w:pPr>
              <w:rPr>
                <w:sz w:val="20"/>
                <w:szCs w:val="20"/>
              </w:rPr>
            </w:pPr>
            <w:r>
              <w:rPr>
                <w:sz w:val="20"/>
                <w:szCs w:val="20"/>
              </w:rPr>
              <w:t xml:space="preserve">17. </w:t>
            </w:r>
            <w:r w:rsidRPr="00545A5F">
              <w:rPr>
                <w:sz w:val="20"/>
                <w:szCs w:val="20"/>
              </w:rPr>
              <w:t>Children have the right to</w:t>
            </w:r>
            <w:r>
              <w:rPr>
                <w:sz w:val="20"/>
                <w:szCs w:val="20"/>
              </w:rPr>
              <w:t xml:space="preserve"> get information from the internet, radio, television, newspapers, </w:t>
            </w:r>
            <w:proofErr w:type="gramStart"/>
            <w:r>
              <w:rPr>
                <w:sz w:val="20"/>
                <w:szCs w:val="20"/>
              </w:rPr>
              <w:t>books</w:t>
            </w:r>
            <w:proofErr w:type="gramEnd"/>
            <w:r>
              <w:rPr>
                <w:sz w:val="20"/>
                <w:szCs w:val="20"/>
              </w:rPr>
              <w:t xml:space="preserve"> and other sources. Adults should make sure the information they are getting is not harmful. Governments should encourage the media to share information from lots of different sources, in languages that all children can understand. </w:t>
            </w:r>
          </w:p>
          <w:p w14:paraId="76C4D350" w14:textId="77777777" w:rsidR="00102586" w:rsidRDefault="00102586" w:rsidP="00102586">
            <w:pPr>
              <w:rPr>
                <w:sz w:val="20"/>
                <w:szCs w:val="20"/>
              </w:rPr>
            </w:pPr>
            <w:r>
              <w:rPr>
                <w:sz w:val="20"/>
                <w:szCs w:val="20"/>
              </w:rPr>
              <w:t xml:space="preserve">20. Every child who cannot be looked about by their own family has the right to be looked after properly by people who respect the child’s religion, culture, </w:t>
            </w:r>
            <w:proofErr w:type="gramStart"/>
            <w:r>
              <w:rPr>
                <w:sz w:val="20"/>
                <w:szCs w:val="20"/>
              </w:rPr>
              <w:t>language</w:t>
            </w:r>
            <w:proofErr w:type="gramEnd"/>
            <w:r>
              <w:rPr>
                <w:sz w:val="20"/>
                <w:szCs w:val="20"/>
              </w:rPr>
              <w:t xml:space="preserve"> and other aspects of their life. </w:t>
            </w:r>
          </w:p>
          <w:p w14:paraId="77EB895D" w14:textId="77777777" w:rsidR="00102586" w:rsidRDefault="00102586" w:rsidP="00102586">
            <w:pPr>
              <w:rPr>
                <w:sz w:val="20"/>
                <w:szCs w:val="20"/>
              </w:rPr>
            </w:pPr>
          </w:p>
          <w:p w14:paraId="178B5E4B" w14:textId="2201A4CE" w:rsidR="00517DCF" w:rsidRPr="00CB55EE" w:rsidRDefault="00102586" w:rsidP="00102586">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6B1AD337" w14:textId="357D098A" w:rsidR="00170B94" w:rsidRPr="000865D6" w:rsidRDefault="00547D81" w:rsidP="00116F79">
            <w:pPr>
              <w:pStyle w:val="NormalWeb"/>
              <w:shd w:val="clear" w:color="auto" w:fill="FFFFFF"/>
              <w:spacing w:before="0" w:beforeAutospacing="0" w:after="0" w:afterAutospacing="0"/>
              <w:textAlignment w:val="baseline"/>
              <w:rPr>
                <w:rFonts w:asciiTheme="minorHAnsi" w:hAnsiTheme="minorHAnsi" w:cstheme="minorHAnsi"/>
                <w:sz w:val="22"/>
                <w:szCs w:val="22"/>
              </w:rPr>
            </w:pPr>
            <w:r>
              <w:rPr>
                <w:sz w:val="20"/>
                <w:szCs w:val="20"/>
              </w:rPr>
              <w:t xml:space="preserve"> </w:t>
            </w:r>
            <w:r w:rsidR="00C16372" w:rsidRPr="000865D6">
              <w:rPr>
                <w:rFonts w:asciiTheme="minorHAnsi" w:hAnsiTheme="minorHAnsi" w:cstheme="minorHAnsi"/>
                <w:sz w:val="22"/>
                <w:szCs w:val="22"/>
              </w:rPr>
              <w:t>Many Indigenous Australians have served in the Australian Defence Force, including during times of conflict. ANZAC Day acknowledges the contributions of all those who served, and this includes Indigenous service personnel.</w:t>
            </w:r>
            <w:r w:rsidR="0011422B" w:rsidRPr="000865D6">
              <w:rPr>
                <w:rFonts w:asciiTheme="minorHAnsi" w:hAnsiTheme="minorHAnsi" w:cstheme="minorHAnsi"/>
                <w:sz w:val="22"/>
                <w:szCs w:val="22"/>
              </w:rPr>
              <w:t xml:space="preserve"> Over the years, efforts have been made to recognize and </w:t>
            </w:r>
            <w:proofErr w:type="spellStart"/>
            <w:r w:rsidR="0011422B" w:rsidRPr="000865D6">
              <w:rPr>
                <w:rFonts w:asciiTheme="minorHAnsi" w:hAnsiTheme="minorHAnsi" w:cstheme="minorHAnsi"/>
                <w:sz w:val="22"/>
                <w:szCs w:val="22"/>
              </w:rPr>
              <w:t>honor</w:t>
            </w:r>
            <w:proofErr w:type="spellEnd"/>
            <w:r w:rsidR="0011422B" w:rsidRPr="000865D6">
              <w:rPr>
                <w:rFonts w:asciiTheme="minorHAnsi" w:hAnsiTheme="minorHAnsi" w:cstheme="minorHAnsi"/>
                <w:sz w:val="22"/>
                <w:szCs w:val="22"/>
              </w:rPr>
              <w:t xml:space="preserve"> the contributions of Indigenous soldiers. ANZAC Day ceremonies may include specific acknowledgments of Indigenous service members and their sacrifices.</w:t>
            </w:r>
            <w:r w:rsidR="009722BF" w:rsidRPr="000865D6">
              <w:rPr>
                <w:rFonts w:asciiTheme="minorHAnsi" w:hAnsiTheme="minorHAnsi" w:cstheme="minorHAnsi"/>
                <w:sz w:val="22"/>
                <w:szCs w:val="22"/>
              </w:rPr>
              <w:t xml:space="preserve"> Efforts have been made to make ANZAC Day more inclusive of Indigenous perspectives. This includes acknowledging the impact of war on Indigenous communities and recognizing the resilience and strength of Indigenous peoples.</w:t>
            </w:r>
            <w:r w:rsidR="000865D6" w:rsidRPr="000865D6">
              <w:rPr>
                <w:rFonts w:asciiTheme="minorHAnsi" w:hAnsiTheme="minorHAnsi" w:cstheme="minorHAnsi"/>
                <w:sz w:val="22"/>
                <w:szCs w:val="22"/>
              </w:rPr>
              <w:t xml:space="preserve"> ANZAC Day provides an opportunity for education and awareness about the diverse experiences of Australians during times of conflict. This </w:t>
            </w:r>
            <w:r w:rsidR="000865D6" w:rsidRPr="000865D6">
              <w:rPr>
                <w:rFonts w:asciiTheme="minorHAnsi" w:hAnsiTheme="minorHAnsi" w:cstheme="minorHAnsi"/>
                <w:sz w:val="22"/>
                <w:szCs w:val="22"/>
              </w:rPr>
              <w:lastRenderedPageBreak/>
              <w:t>includes understanding the historical context of Indigenous service and the impact of war on Indigenous communities. Recognizing the historical injustices and traumas experienced by Indigenous Australians, ANZAC Day can be a platform for fostering healing and reconciliation efforts between Indigenous and non-Indigenous communities.</w:t>
            </w:r>
          </w:p>
        </w:tc>
      </w:tr>
    </w:tbl>
    <w:p w14:paraId="5C5CF41E" w14:textId="77777777" w:rsidR="00A30826" w:rsidRPr="0026741D" w:rsidRDefault="00A30826">
      <w:pPr>
        <w:rPr>
          <w:lang w:val="en-US"/>
        </w:rPr>
      </w:pPr>
    </w:p>
    <w:sectPr w:rsidR="00A30826" w:rsidRPr="0026741D" w:rsidSect="00B90CA7">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275E" w14:textId="77777777" w:rsidR="001E1F7D" w:rsidRDefault="001E1F7D" w:rsidP="00A95180">
      <w:pPr>
        <w:spacing w:after="0" w:line="240" w:lineRule="auto"/>
      </w:pPr>
      <w:r>
        <w:separator/>
      </w:r>
    </w:p>
  </w:endnote>
  <w:endnote w:type="continuationSeparator" w:id="0">
    <w:p w14:paraId="6DABB354" w14:textId="77777777" w:rsidR="001E1F7D" w:rsidRDefault="001E1F7D" w:rsidP="00A95180">
      <w:pPr>
        <w:spacing w:after="0" w:line="240" w:lineRule="auto"/>
      </w:pPr>
      <w:r>
        <w:continuationSeparator/>
      </w:r>
    </w:p>
  </w:endnote>
  <w:endnote w:type="continuationNotice" w:id="1">
    <w:p w14:paraId="26FA03B4" w14:textId="77777777" w:rsidR="001E1F7D" w:rsidRDefault="001E1F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212D0" w14:textId="77777777" w:rsidR="001E1F7D" w:rsidRDefault="001E1F7D" w:rsidP="00A95180">
      <w:pPr>
        <w:spacing w:after="0" w:line="240" w:lineRule="auto"/>
      </w:pPr>
      <w:r>
        <w:separator/>
      </w:r>
    </w:p>
  </w:footnote>
  <w:footnote w:type="continuationSeparator" w:id="0">
    <w:p w14:paraId="0FB368EA" w14:textId="77777777" w:rsidR="001E1F7D" w:rsidRDefault="001E1F7D" w:rsidP="00A95180">
      <w:pPr>
        <w:spacing w:after="0" w:line="240" w:lineRule="auto"/>
      </w:pPr>
      <w:r>
        <w:continuationSeparator/>
      </w:r>
    </w:p>
  </w:footnote>
  <w:footnote w:type="continuationNotice" w:id="1">
    <w:p w14:paraId="73D70FF7" w14:textId="77777777" w:rsidR="001E1F7D" w:rsidRDefault="001E1F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7A2"/>
    <w:multiLevelType w:val="hybridMultilevel"/>
    <w:tmpl w:val="DBC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CB62AF"/>
    <w:multiLevelType w:val="hybridMultilevel"/>
    <w:tmpl w:val="FFFFFFFF"/>
    <w:lvl w:ilvl="0" w:tplc="1A0495F2">
      <w:start w:val="1"/>
      <w:numFmt w:val="bullet"/>
      <w:lvlText w:val=""/>
      <w:lvlJc w:val="left"/>
      <w:pPr>
        <w:ind w:left="720" w:hanging="360"/>
      </w:pPr>
      <w:rPr>
        <w:rFonts w:ascii="Symbol" w:hAnsi="Symbol" w:hint="default"/>
      </w:rPr>
    </w:lvl>
    <w:lvl w:ilvl="1" w:tplc="D83861D0">
      <w:start w:val="1"/>
      <w:numFmt w:val="bullet"/>
      <w:lvlText w:val="o"/>
      <w:lvlJc w:val="left"/>
      <w:pPr>
        <w:ind w:left="1440" w:hanging="360"/>
      </w:pPr>
      <w:rPr>
        <w:rFonts w:ascii="Courier New" w:hAnsi="Courier New" w:hint="default"/>
      </w:rPr>
    </w:lvl>
    <w:lvl w:ilvl="2" w:tplc="EBC4539A">
      <w:start w:val="1"/>
      <w:numFmt w:val="bullet"/>
      <w:lvlText w:val=""/>
      <w:lvlJc w:val="left"/>
      <w:pPr>
        <w:ind w:left="2160" w:hanging="360"/>
      </w:pPr>
      <w:rPr>
        <w:rFonts w:ascii="Wingdings" w:hAnsi="Wingdings" w:hint="default"/>
      </w:rPr>
    </w:lvl>
    <w:lvl w:ilvl="3" w:tplc="B3E27E6C">
      <w:start w:val="1"/>
      <w:numFmt w:val="bullet"/>
      <w:lvlText w:val=""/>
      <w:lvlJc w:val="left"/>
      <w:pPr>
        <w:ind w:left="2880" w:hanging="360"/>
      </w:pPr>
      <w:rPr>
        <w:rFonts w:ascii="Symbol" w:hAnsi="Symbol" w:hint="default"/>
      </w:rPr>
    </w:lvl>
    <w:lvl w:ilvl="4" w:tplc="9DB4AD72">
      <w:start w:val="1"/>
      <w:numFmt w:val="bullet"/>
      <w:lvlText w:val="o"/>
      <w:lvlJc w:val="left"/>
      <w:pPr>
        <w:ind w:left="3600" w:hanging="360"/>
      </w:pPr>
      <w:rPr>
        <w:rFonts w:ascii="Courier New" w:hAnsi="Courier New" w:hint="default"/>
      </w:rPr>
    </w:lvl>
    <w:lvl w:ilvl="5" w:tplc="68842A6A">
      <w:start w:val="1"/>
      <w:numFmt w:val="bullet"/>
      <w:lvlText w:val=""/>
      <w:lvlJc w:val="left"/>
      <w:pPr>
        <w:ind w:left="4320" w:hanging="360"/>
      </w:pPr>
      <w:rPr>
        <w:rFonts w:ascii="Wingdings" w:hAnsi="Wingdings" w:hint="default"/>
      </w:rPr>
    </w:lvl>
    <w:lvl w:ilvl="6" w:tplc="975C394C">
      <w:start w:val="1"/>
      <w:numFmt w:val="bullet"/>
      <w:lvlText w:val=""/>
      <w:lvlJc w:val="left"/>
      <w:pPr>
        <w:ind w:left="5040" w:hanging="360"/>
      </w:pPr>
      <w:rPr>
        <w:rFonts w:ascii="Symbol" w:hAnsi="Symbol" w:hint="default"/>
      </w:rPr>
    </w:lvl>
    <w:lvl w:ilvl="7" w:tplc="6CBA8C3C">
      <w:start w:val="1"/>
      <w:numFmt w:val="bullet"/>
      <w:lvlText w:val="o"/>
      <w:lvlJc w:val="left"/>
      <w:pPr>
        <w:ind w:left="5760" w:hanging="360"/>
      </w:pPr>
      <w:rPr>
        <w:rFonts w:ascii="Courier New" w:hAnsi="Courier New" w:hint="default"/>
      </w:rPr>
    </w:lvl>
    <w:lvl w:ilvl="8" w:tplc="5E425FDA">
      <w:start w:val="1"/>
      <w:numFmt w:val="bullet"/>
      <w:lvlText w:val=""/>
      <w:lvlJc w:val="left"/>
      <w:pPr>
        <w:ind w:left="6480" w:hanging="360"/>
      </w:pPr>
      <w:rPr>
        <w:rFonts w:ascii="Wingdings" w:hAnsi="Wingdings" w:hint="default"/>
      </w:rPr>
    </w:lvl>
  </w:abstractNum>
  <w:abstractNum w:abstractNumId="11" w15:restartNumberingAfterBreak="0">
    <w:nsid w:val="5F934475"/>
    <w:multiLevelType w:val="hybridMultilevel"/>
    <w:tmpl w:val="F56E0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EC496B"/>
    <w:multiLevelType w:val="hybridMultilevel"/>
    <w:tmpl w:val="82AA2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74231A"/>
    <w:multiLevelType w:val="hybridMultilevel"/>
    <w:tmpl w:val="CCD4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700EEC"/>
    <w:multiLevelType w:val="hybridMultilevel"/>
    <w:tmpl w:val="4906F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D62B28"/>
    <w:multiLevelType w:val="hybridMultilevel"/>
    <w:tmpl w:val="8B90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6"/>
  </w:num>
  <w:num w:numId="2" w16cid:durableId="206376106">
    <w:abstractNumId w:val="19"/>
  </w:num>
  <w:num w:numId="3" w16cid:durableId="1263148301">
    <w:abstractNumId w:val="1"/>
  </w:num>
  <w:num w:numId="4" w16cid:durableId="1577596535">
    <w:abstractNumId w:val="7"/>
  </w:num>
  <w:num w:numId="5" w16cid:durableId="546264962">
    <w:abstractNumId w:val="8"/>
  </w:num>
  <w:num w:numId="6" w16cid:durableId="222061565">
    <w:abstractNumId w:val="9"/>
  </w:num>
  <w:num w:numId="7" w16cid:durableId="1817214931">
    <w:abstractNumId w:val="14"/>
  </w:num>
  <w:num w:numId="8" w16cid:durableId="2012949637">
    <w:abstractNumId w:val="5"/>
  </w:num>
  <w:num w:numId="9" w16cid:durableId="1386904140">
    <w:abstractNumId w:val="2"/>
  </w:num>
  <w:num w:numId="10" w16cid:durableId="10688523">
    <w:abstractNumId w:val="6"/>
  </w:num>
  <w:num w:numId="11" w16cid:durableId="478154450">
    <w:abstractNumId w:val="18"/>
  </w:num>
  <w:num w:numId="12" w16cid:durableId="959845725">
    <w:abstractNumId w:val="3"/>
  </w:num>
  <w:num w:numId="13" w16cid:durableId="1140852871">
    <w:abstractNumId w:val="4"/>
  </w:num>
  <w:num w:numId="14" w16cid:durableId="876746441">
    <w:abstractNumId w:val="13"/>
  </w:num>
  <w:num w:numId="15" w16cid:durableId="2057467340">
    <w:abstractNumId w:val="12"/>
  </w:num>
  <w:num w:numId="16" w16cid:durableId="629751803">
    <w:abstractNumId w:val="17"/>
  </w:num>
  <w:num w:numId="17" w16cid:durableId="1418675123">
    <w:abstractNumId w:val="11"/>
  </w:num>
  <w:num w:numId="18" w16cid:durableId="25757799">
    <w:abstractNumId w:val="0"/>
  </w:num>
  <w:num w:numId="19" w16cid:durableId="1300497387">
    <w:abstractNumId w:val="10"/>
  </w:num>
  <w:num w:numId="20" w16cid:durableId="1018772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02DF4"/>
    <w:rsid w:val="00011843"/>
    <w:rsid w:val="0001692E"/>
    <w:rsid w:val="00016DB0"/>
    <w:rsid w:val="00017F1C"/>
    <w:rsid w:val="000216AA"/>
    <w:rsid w:val="000225A7"/>
    <w:rsid w:val="00024E96"/>
    <w:rsid w:val="000341F6"/>
    <w:rsid w:val="00034D89"/>
    <w:rsid w:val="000367E7"/>
    <w:rsid w:val="00043D9A"/>
    <w:rsid w:val="00043DFC"/>
    <w:rsid w:val="000442D3"/>
    <w:rsid w:val="00045F3C"/>
    <w:rsid w:val="00052AF0"/>
    <w:rsid w:val="00052FAA"/>
    <w:rsid w:val="000564B4"/>
    <w:rsid w:val="00057C01"/>
    <w:rsid w:val="00077DEA"/>
    <w:rsid w:val="000817B4"/>
    <w:rsid w:val="0008515B"/>
    <w:rsid w:val="00085AEA"/>
    <w:rsid w:val="000865D6"/>
    <w:rsid w:val="000867E2"/>
    <w:rsid w:val="00092DC8"/>
    <w:rsid w:val="000A416A"/>
    <w:rsid w:val="000A5699"/>
    <w:rsid w:val="000B49AB"/>
    <w:rsid w:val="000B5D90"/>
    <w:rsid w:val="000D2FCC"/>
    <w:rsid w:val="000D3C46"/>
    <w:rsid w:val="000D6E87"/>
    <w:rsid w:val="000E20DE"/>
    <w:rsid w:val="000E235E"/>
    <w:rsid w:val="000E2CE4"/>
    <w:rsid w:val="000E39FF"/>
    <w:rsid w:val="000E5628"/>
    <w:rsid w:val="000F09FB"/>
    <w:rsid w:val="000F214E"/>
    <w:rsid w:val="000F308C"/>
    <w:rsid w:val="00102560"/>
    <w:rsid w:val="00102586"/>
    <w:rsid w:val="00103B10"/>
    <w:rsid w:val="00104FF5"/>
    <w:rsid w:val="00110BA8"/>
    <w:rsid w:val="0011422B"/>
    <w:rsid w:val="00116F79"/>
    <w:rsid w:val="0012174E"/>
    <w:rsid w:val="00133878"/>
    <w:rsid w:val="00133F6B"/>
    <w:rsid w:val="00141FD1"/>
    <w:rsid w:val="00144718"/>
    <w:rsid w:val="00155828"/>
    <w:rsid w:val="00155AEB"/>
    <w:rsid w:val="00170B94"/>
    <w:rsid w:val="00171989"/>
    <w:rsid w:val="001805D6"/>
    <w:rsid w:val="00180D6A"/>
    <w:rsid w:val="001810F5"/>
    <w:rsid w:val="00182C6A"/>
    <w:rsid w:val="00197CD9"/>
    <w:rsid w:val="001A1AB9"/>
    <w:rsid w:val="001A72C3"/>
    <w:rsid w:val="001B351E"/>
    <w:rsid w:val="001C4882"/>
    <w:rsid w:val="001C4E80"/>
    <w:rsid w:val="001E1CCE"/>
    <w:rsid w:val="001E1F7D"/>
    <w:rsid w:val="001E5DD6"/>
    <w:rsid w:val="001F5115"/>
    <w:rsid w:val="001F5ADD"/>
    <w:rsid w:val="001F5FC1"/>
    <w:rsid w:val="0021429D"/>
    <w:rsid w:val="00214428"/>
    <w:rsid w:val="00217964"/>
    <w:rsid w:val="00220553"/>
    <w:rsid w:val="0023712C"/>
    <w:rsid w:val="00240D6E"/>
    <w:rsid w:val="002440AB"/>
    <w:rsid w:val="0024542C"/>
    <w:rsid w:val="0025612A"/>
    <w:rsid w:val="00257270"/>
    <w:rsid w:val="00261B4E"/>
    <w:rsid w:val="00263D49"/>
    <w:rsid w:val="0026741D"/>
    <w:rsid w:val="00270397"/>
    <w:rsid w:val="00284F34"/>
    <w:rsid w:val="0029779A"/>
    <w:rsid w:val="002A2D0A"/>
    <w:rsid w:val="002A7DC3"/>
    <w:rsid w:val="002B061F"/>
    <w:rsid w:val="002C2DA3"/>
    <w:rsid w:val="002C37A3"/>
    <w:rsid w:val="002F2FC2"/>
    <w:rsid w:val="003058E2"/>
    <w:rsid w:val="00305EB8"/>
    <w:rsid w:val="003205BF"/>
    <w:rsid w:val="003239A7"/>
    <w:rsid w:val="00323DAE"/>
    <w:rsid w:val="003332E6"/>
    <w:rsid w:val="003346CE"/>
    <w:rsid w:val="0033695E"/>
    <w:rsid w:val="00345688"/>
    <w:rsid w:val="00354DA5"/>
    <w:rsid w:val="0036735B"/>
    <w:rsid w:val="003704BA"/>
    <w:rsid w:val="003715C9"/>
    <w:rsid w:val="00372885"/>
    <w:rsid w:val="003818A4"/>
    <w:rsid w:val="00385BC2"/>
    <w:rsid w:val="00391F77"/>
    <w:rsid w:val="0039308F"/>
    <w:rsid w:val="003A27A0"/>
    <w:rsid w:val="003A4C22"/>
    <w:rsid w:val="003A71DF"/>
    <w:rsid w:val="003B0480"/>
    <w:rsid w:val="003C3B33"/>
    <w:rsid w:val="003C4608"/>
    <w:rsid w:val="003D75C5"/>
    <w:rsid w:val="003F124C"/>
    <w:rsid w:val="003F29C0"/>
    <w:rsid w:val="003F6BCC"/>
    <w:rsid w:val="0041739F"/>
    <w:rsid w:val="00417670"/>
    <w:rsid w:val="00417781"/>
    <w:rsid w:val="0042144E"/>
    <w:rsid w:val="00423CFA"/>
    <w:rsid w:val="00435F49"/>
    <w:rsid w:val="00440098"/>
    <w:rsid w:val="00444508"/>
    <w:rsid w:val="00445C96"/>
    <w:rsid w:val="00451862"/>
    <w:rsid w:val="004703D4"/>
    <w:rsid w:val="004755C4"/>
    <w:rsid w:val="00477A53"/>
    <w:rsid w:val="004907A0"/>
    <w:rsid w:val="004946B7"/>
    <w:rsid w:val="0049716C"/>
    <w:rsid w:val="004A23FB"/>
    <w:rsid w:val="004B22F0"/>
    <w:rsid w:val="004B49D6"/>
    <w:rsid w:val="004B68EB"/>
    <w:rsid w:val="004B7C05"/>
    <w:rsid w:val="004C0345"/>
    <w:rsid w:val="004C6C87"/>
    <w:rsid w:val="00501473"/>
    <w:rsid w:val="0050675F"/>
    <w:rsid w:val="00517DCF"/>
    <w:rsid w:val="0052508E"/>
    <w:rsid w:val="00546669"/>
    <w:rsid w:val="00547D81"/>
    <w:rsid w:val="00552719"/>
    <w:rsid w:val="00552BA0"/>
    <w:rsid w:val="005556C1"/>
    <w:rsid w:val="005644BE"/>
    <w:rsid w:val="0057420C"/>
    <w:rsid w:val="00577F2F"/>
    <w:rsid w:val="005944B2"/>
    <w:rsid w:val="00597190"/>
    <w:rsid w:val="005A64A1"/>
    <w:rsid w:val="005B6E4C"/>
    <w:rsid w:val="005C462D"/>
    <w:rsid w:val="005D1CCD"/>
    <w:rsid w:val="005E2BCF"/>
    <w:rsid w:val="005E67B9"/>
    <w:rsid w:val="005E7404"/>
    <w:rsid w:val="005F18AE"/>
    <w:rsid w:val="005F3646"/>
    <w:rsid w:val="00604FB0"/>
    <w:rsid w:val="00611DC4"/>
    <w:rsid w:val="006134A3"/>
    <w:rsid w:val="006146EE"/>
    <w:rsid w:val="00616674"/>
    <w:rsid w:val="00620463"/>
    <w:rsid w:val="00633154"/>
    <w:rsid w:val="0063610E"/>
    <w:rsid w:val="00636442"/>
    <w:rsid w:val="00636D09"/>
    <w:rsid w:val="00642881"/>
    <w:rsid w:val="006428EC"/>
    <w:rsid w:val="006433B8"/>
    <w:rsid w:val="00643B88"/>
    <w:rsid w:val="00650962"/>
    <w:rsid w:val="006509AF"/>
    <w:rsid w:val="00652520"/>
    <w:rsid w:val="00673F0E"/>
    <w:rsid w:val="0067432C"/>
    <w:rsid w:val="006772AA"/>
    <w:rsid w:val="0067779D"/>
    <w:rsid w:val="0068006C"/>
    <w:rsid w:val="0068139C"/>
    <w:rsid w:val="0068692F"/>
    <w:rsid w:val="006A0DCC"/>
    <w:rsid w:val="006A1BD4"/>
    <w:rsid w:val="006A6057"/>
    <w:rsid w:val="006B2EB7"/>
    <w:rsid w:val="006C5E2D"/>
    <w:rsid w:val="006C6875"/>
    <w:rsid w:val="006C70EB"/>
    <w:rsid w:val="006C796F"/>
    <w:rsid w:val="006D5E2E"/>
    <w:rsid w:val="006F0DD7"/>
    <w:rsid w:val="006F668C"/>
    <w:rsid w:val="00705691"/>
    <w:rsid w:val="007062C8"/>
    <w:rsid w:val="00706F10"/>
    <w:rsid w:val="00710D94"/>
    <w:rsid w:val="00714C8A"/>
    <w:rsid w:val="00725A44"/>
    <w:rsid w:val="00730E49"/>
    <w:rsid w:val="00731C17"/>
    <w:rsid w:val="00731D6D"/>
    <w:rsid w:val="0073385D"/>
    <w:rsid w:val="00737223"/>
    <w:rsid w:val="00743B45"/>
    <w:rsid w:val="0077442F"/>
    <w:rsid w:val="00774D8F"/>
    <w:rsid w:val="00776AA4"/>
    <w:rsid w:val="00776F0B"/>
    <w:rsid w:val="00781E35"/>
    <w:rsid w:val="00786E7E"/>
    <w:rsid w:val="007B0EC2"/>
    <w:rsid w:val="007B4F56"/>
    <w:rsid w:val="007B6455"/>
    <w:rsid w:val="007C506E"/>
    <w:rsid w:val="007D7566"/>
    <w:rsid w:val="007E30F2"/>
    <w:rsid w:val="007E39FC"/>
    <w:rsid w:val="007E3D08"/>
    <w:rsid w:val="007E46B7"/>
    <w:rsid w:val="007F65B8"/>
    <w:rsid w:val="00802D06"/>
    <w:rsid w:val="008072F6"/>
    <w:rsid w:val="00815CE5"/>
    <w:rsid w:val="00823E30"/>
    <w:rsid w:val="00824528"/>
    <w:rsid w:val="00830CBE"/>
    <w:rsid w:val="00832E66"/>
    <w:rsid w:val="00834A4D"/>
    <w:rsid w:val="00842C5B"/>
    <w:rsid w:val="00853B4C"/>
    <w:rsid w:val="00855F77"/>
    <w:rsid w:val="00861B09"/>
    <w:rsid w:val="00881FE0"/>
    <w:rsid w:val="00883243"/>
    <w:rsid w:val="0088347E"/>
    <w:rsid w:val="00886A5B"/>
    <w:rsid w:val="0089001C"/>
    <w:rsid w:val="008900DC"/>
    <w:rsid w:val="00895484"/>
    <w:rsid w:val="008A5C81"/>
    <w:rsid w:val="008A624D"/>
    <w:rsid w:val="008B04A0"/>
    <w:rsid w:val="008B2DC5"/>
    <w:rsid w:val="008B335D"/>
    <w:rsid w:val="008B38BD"/>
    <w:rsid w:val="008C0504"/>
    <w:rsid w:val="008C0519"/>
    <w:rsid w:val="008C1181"/>
    <w:rsid w:val="008C17EA"/>
    <w:rsid w:val="008C7F34"/>
    <w:rsid w:val="008D301D"/>
    <w:rsid w:val="008D7979"/>
    <w:rsid w:val="008E3745"/>
    <w:rsid w:val="008E75E3"/>
    <w:rsid w:val="008F17C6"/>
    <w:rsid w:val="009019F6"/>
    <w:rsid w:val="0090722F"/>
    <w:rsid w:val="00913E9A"/>
    <w:rsid w:val="009314DD"/>
    <w:rsid w:val="0093158A"/>
    <w:rsid w:val="00931F1D"/>
    <w:rsid w:val="009320C1"/>
    <w:rsid w:val="00945041"/>
    <w:rsid w:val="00950CAD"/>
    <w:rsid w:val="00952B40"/>
    <w:rsid w:val="00956071"/>
    <w:rsid w:val="00961735"/>
    <w:rsid w:val="00962A39"/>
    <w:rsid w:val="009657B5"/>
    <w:rsid w:val="00972270"/>
    <w:rsid w:val="009722BF"/>
    <w:rsid w:val="009828EE"/>
    <w:rsid w:val="00992DBC"/>
    <w:rsid w:val="009B49E7"/>
    <w:rsid w:val="009B5B61"/>
    <w:rsid w:val="009C1520"/>
    <w:rsid w:val="009D25CD"/>
    <w:rsid w:val="009F44BD"/>
    <w:rsid w:val="00A049CF"/>
    <w:rsid w:val="00A17C35"/>
    <w:rsid w:val="00A25106"/>
    <w:rsid w:val="00A30826"/>
    <w:rsid w:val="00A41E4C"/>
    <w:rsid w:val="00A528C1"/>
    <w:rsid w:val="00A547C2"/>
    <w:rsid w:val="00A577D0"/>
    <w:rsid w:val="00A60239"/>
    <w:rsid w:val="00A6421A"/>
    <w:rsid w:val="00A666F9"/>
    <w:rsid w:val="00A66C64"/>
    <w:rsid w:val="00A67C33"/>
    <w:rsid w:val="00A72C55"/>
    <w:rsid w:val="00A732DD"/>
    <w:rsid w:val="00A83A4B"/>
    <w:rsid w:val="00A84E05"/>
    <w:rsid w:val="00A87A40"/>
    <w:rsid w:val="00A9395F"/>
    <w:rsid w:val="00A95180"/>
    <w:rsid w:val="00AA6014"/>
    <w:rsid w:val="00AA67B9"/>
    <w:rsid w:val="00AB0EC6"/>
    <w:rsid w:val="00AB5CC0"/>
    <w:rsid w:val="00AC2875"/>
    <w:rsid w:val="00AC33F7"/>
    <w:rsid w:val="00AC7EA3"/>
    <w:rsid w:val="00AD57DC"/>
    <w:rsid w:val="00AE7DBC"/>
    <w:rsid w:val="00AF0C91"/>
    <w:rsid w:val="00AF44E5"/>
    <w:rsid w:val="00B06AB5"/>
    <w:rsid w:val="00B111B5"/>
    <w:rsid w:val="00B12347"/>
    <w:rsid w:val="00B13F38"/>
    <w:rsid w:val="00B23A20"/>
    <w:rsid w:val="00B27099"/>
    <w:rsid w:val="00B274CE"/>
    <w:rsid w:val="00B31ECE"/>
    <w:rsid w:val="00B3205A"/>
    <w:rsid w:val="00B32DCE"/>
    <w:rsid w:val="00B35DC8"/>
    <w:rsid w:val="00B40432"/>
    <w:rsid w:val="00B4218A"/>
    <w:rsid w:val="00B45D88"/>
    <w:rsid w:val="00B4657A"/>
    <w:rsid w:val="00B4685C"/>
    <w:rsid w:val="00B514C2"/>
    <w:rsid w:val="00B62ED8"/>
    <w:rsid w:val="00B71A47"/>
    <w:rsid w:val="00B7571D"/>
    <w:rsid w:val="00B8231D"/>
    <w:rsid w:val="00B82A9E"/>
    <w:rsid w:val="00B869FC"/>
    <w:rsid w:val="00B90CA7"/>
    <w:rsid w:val="00B92F45"/>
    <w:rsid w:val="00B93E23"/>
    <w:rsid w:val="00BA6A03"/>
    <w:rsid w:val="00BB390C"/>
    <w:rsid w:val="00BB542E"/>
    <w:rsid w:val="00BB5BFC"/>
    <w:rsid w:val="00BB6929"/>
    <w:rsid w:val="00BC54BD"/>
    <w:rsid w:val="00BC62DC"/>
    <w:rsid w:val="00BD0D01"/>
    <w:rsid w:val="00BD569C"/>
    <w:rsid w:val="00BD6D45"/>
    <w:rsid w:val="00BD7DC1"/>
    <w:rsid w:val="00BE4598"/>
    <w:rsid w:val="00C01BA0"/>
    <w:rsid w:val="00C04A2F"/>
    <w:rsid w:val="00C06474"/>
    <w:rsid w:val="00C153B4"/>
    <w:rsid w:val="00C16114"/>
    <w:rsid w:val="00C16372"/>
    <w:rsid w:val="00C2158D"/>
    <w:rsid w:val="00C246E2"/>
    <w:rsid w:val="00C324CD"/>
    <w:rsid w:val="00C428C7"/>
    <w:rsid w:val="00C546C4"/>
    <w:rsid w:val="00C57BEC"/>
    <w:rsid w:val="00C60897"/>
    <w:rsid w:val="00C61360"/>
    <w:rsid w:val="00C61C6B"/>
    <w:rsid w:val="00C65F74"/>
    <w:rsid w:val="00CA4CEF"/>
    <w:rsid w:val="00CA5880"/>
    <w:rsid w:val="00CB4361"/>
    <w:rsid w:val="00CB55EE"/>
    <w:rsid w:val="00CB5621"/>
    <w:rsid w:val="00CB5D2C"/>
    <w:rsid w:val="00CC3D2B"/>
    <w:rsid w:val="00CD1CC8"/>
    <w:rsid w:val="00CE24FA"/>
    <w:rsid w:val="00CF6E99"/>
    <w:rsid w:val="00D04CBC"/>
    <w:rsid w:val="00D10F18"/>
    <w:rsid w:val="00D1473B"/>
    <w:rsid w:val="00D16C75"/>
    <w:rsid w:val="00D2313F"/>
    <w:rsid w:val="00D24ED8"/>
    <w:rsid w:val="00D253A5"/>
    <w:rsid w:val="00D313BB"/>
    <w:rsid w:val="00D40001"/>
    <w:rsid w:val="00D45185"/>
    <w:rsid w:val="00D56C6E"/>
    <w:rsid w:val="00D5786E"/>
    <w:rsid w:val="00D65C17"/>
    <w:rsid w:val="00D67EB8"/>
    <w:rsid w:val="00D706B6"/>
    <w:rsid w:val="00D7169D"/>
    <w:rsid w:val="00D72B4B"/>
    <w:rsid w:val="00D81BDC"/>
    <w:rsid w:val="00D85A5C"/>
    <w:rsid w:val="00D90085"/>
    <w:rsid w:val="00D90A37"/>
    <w:rsid w:val="00D90F50"/>
    <w:rsid w:val="00D936F2"/>
    <w:rsid w:val="00DB0916"/>
    <w:rsid w:val="00DB5EC9"/>
    <w:rsid w:val="00DC0F22"/>
    <w:rsid w:val="00DC489D"/>
    <w:rsid w:val="00DD1E19"/>
    <w:rsid w:val="00DD218D"/>
    <w:rsid w:val="00DD559B"/>
    <w:rsid w:val="00DE4265"/>
    <w:rsid w:val="00DF33C3"/>
    <w:rsid w:val="00E07F99"/>
    <w:rsid w:val="00E1423A"/>
    <w:rsid w:val="00E15BB6"/>
    <w:rsid w:val="00E24FC0"/>
    <w:rsid w:val="00E250BC"/>
    <w:rsid w:val="00E25DB8"/>
    <w:rsid w:val="00E30B3A"/>
    <w:rsid w:val="00E31822"/>
    <w:rsid w:val="00E52387"/>
    <w:rsid w:val="00E5563D"/>
    <w:rsid w:val="00E571B1"/>
    <w:rsid w:val="00E64E9D"/>
    <w:rsid w:val="00E652AF"/>
    <w:rsid w:val="00E656F4"/>
    <w:rsid w:val="00E66088"/>
    <w:rsid w:val="00E665F6"/>
    <w:rsid w:val="00E72F00"/>
    <w:rsid w:val="00E81777"/>
    <w:rsid w:val="00E82041"/>
    <w:rsid w:val="00E823AD"/>
    <w:rsid w:val="00E82634"/>
    <w:rsid w:val="00E90C3F"/>
    <w:rsid w:val="00E90E8D"/>
    <w:rsid w:val="00EA5880"/>
    <w:rsid w:val="00EA6102"/>
    <w:rsid w:val="00EC00F8"/>
    <w:rsid w:val="00EC2687"/>
    <w:rsid w:val="00EC3A13"/>
    <w:rsid w:val="00EC5D95"/>
    <w:rsid w:val="00ED096E"/>
    <w:rsid w:val="00ED69BB"/>
    <w:rsid w:val="00ED729F"/>
    <w:rsid w:val="00EE5857"/>
    <w:rsid w:val="00EF7CFE"/>
    <w:rsid w:val="00F06923"/>
    <w:rsid w:val="00F12538"/>
    <w:rsid w:val="00F16DE4"/>
    <w:rsid w:val="00F20782"/>
    <w:rsid w:val="00F2219C"/>
    <w:rsid w:val="00F3165D"/>
    <w:rsid w:val="00F37F43"/>
    <w:rsid w:val="00F42018"/>
    <w:rsid w:val="00F44C38"/>
    <w:rsid w:val="00F466A4"/>
    <w:rsid w:val="00F46E8E"/>
    <w:rsid w:val="00F528EB"/>
    <w:rsid w:val="00F53C5E"/>
    <w:rsid w:val="00F54E8B"/>
    <w:rsid w:val="00F54F2B"/>
    <w:rsid w:val="00F7025D"/>
    <w:rsid w:val="00F76EAE"/>
    <w:rsid w:val="00F8141E"/>
    <w:rsid w:val="00F81D18"/>
    <w:rsid w:val="00F845FD"/>
    <w:rsid w:val="00F85CC6"/>
    <w:rsid w:val="00FA0B36"/>
    <w:rsid w:val="00FA0B8F"/>
    <w:rsid w:val="00FA2BB2"/>
    <w:rsid w:val="00FC533D"/>
    <w:rsid w:val="00FD0404"/>
    <w:rsid w:val="00FD44BC"/>
    <w:rsid w:val="00FD498C"/>
    <w:rsid w:val="00FD620F"/>
    <w:rsid w:val="00FF0E7D"/>
    <w:rsid w:val="00FF2E58"/>
    <w:rsid w:val="00FF4C52"/>
    <w:rsid w:val="00FF5A9D"/>
    <w:rsid w:val="05A52FBB"/>
    <w:rsid w:val="0AF5BBF8"/>
    <w:rsid w:val="1D549F2E"/>
    <w:rsid w:val="1DC63D83"/>
    <w:rsid w:val="248463C0"/>
    <w:rsid w:val="5344F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99"/>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5563D"/>
    <w:rPr>
      <w:i/>
      <w:iCs/>
    </w:rPr>
  </w:style>
  <w:style w:type="character" w:customStyle="1" w:styleId="hgkelc">
    <w:name w:val="hgkelc"/>
    <w:basedOn w:val="DefaultParagraphFont"/>
    <w:rsid w:val="00F53C5E"/>
  </w:style>
  <w:style w:type="character" w:styleId="FollowedHyperlink">
    <w:name w:val="FollowedHyperlink"/>
    <w:basedOn w:val="DefaultParagraphFont"/>
    <w:uiPriority w:val="99"/>
    <w:semiHidden/>
    <w:unhideWhenUsed/>
    <w:rsid w:val="00D16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062">
      <w:bodyDiv w:val="1"/>
      <w:marLeft w:val="0"/>
      <w:marRight w:val="0"/>
      <w:marTop w:val="0"/>
      <w:marBottom w:val="0"/>
      <w:divBdr>
        <w:top w:val="none" w:sz="0" w:space="0" w:color="auto"/>
        <w:left w:val="none" w:sz="0" w:space="0" w:color="auto"/>
        <w:bottom w:val="none" w:sz="0" w:space="0" w:color="auto"/>
        <w:right w:val="none" w:sz="0" w:space="0" w:color="auto"/>
      </w:divBdr>
    </w:div>
    <w:div w:id="402872598">
      <w:bodyDiv w:val="1"/>
      <w:marLeft w:val="0"/>
      <w:marRight w:val="0"/>
      <w:marTop w:val="0"/>
      <w:marBottom w:val="0"/>
      <w:divBdr>
        <w:top w:val="none" w:sz="0" w:space="0" w:color="auto"/>
        <w:left w:val="none" w:sz="0" w:space="0" w:color="auto"/>
        <w:bottom w:val="none" w:sz="0" w:space="0" w:color="auto"/>
        <w:right w:val="none" w:sz="0" w:space="0" w:color="auto"/>
      </w:divBdr>
    </w:div>
    <w:div w:id="409039031">
      <w:bodyDiv w:val="1"/>
      <w:marLeft w:val="0"/>
      <w:marRight w:val="0"/>
      <w:marTop w:val="0"/>
      <w:marBottom w:val="0"/>
      <w:divBdr>
        <w:top w:val="none" w:sz="0" w:space="0" w:color="auto"/>
        <w:left w:val="none" w:sz="0" w:space="0" w:color="auto"/>
        <w:bottom w:val="none" w:sz="0" w:space="0" w:color="auto"/>
        <w:right w:val="none" w:sz="0" w:space="0" w:color="auto"/>
      </w:divBdr>
    </w:div>
    <w:div w:id="424158043">
      <w:bodyDiv w:val="1"/>
      <w:marLeft w:val="0"/>
      <w:marRight w:val="0"/>
      <w:marTop w:val="0"/>
      <w:marBottom w:val="0"/>
      <w:divBdr>
        <w:top w:val="none" w:sz="0" w:space="0" w:color="auto"/>
        <w:left w:val="none" w:sz="0" w:space="0" w:color="auto"/>
        <w:bottom w:val="none" w:sz="0" w:space="0" w:color="auto"/>
        <w:right w:val="none" w:sz="0" w:space="0" w:color="auto"/>
      </w:divBdr>
    </w:div>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 w:id="1669595999">
      <w:bodyDiv w:val="1"/>
      <w:marLeft w:val="0"/>
      <w:marRight w:val="0"/>
      <w:marTop w:val="0"/>
      <w:marBottom w:val="0"/>
      <w:divBdr>
        <w:top w:val="none" w:sz="0" w:space="0" w:color="auto"/>
        <w:left w:val="none" w:sz="0" w:space="0" w:color="auto"/>
        <w:bottom w:val="none" w:sz="0" w:space="0" w:color="auto"/>
        <w:right w:val="none" w:sz="0" w:space="0" w:color="auto"/>
      </w:divBdr>
    </w:div>
    <w:div w:id="20075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ko1RtELN9AI" TargetMode="External"/><Relationship Id="rId18" Type="http://schemas.openxmlformats.org/officeDocument/2006/relationships/hyperlink" Target="https://www.youtube.com/watch?v=cprg9Z0EM24"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mindariechildcare.sharepoint.com/sites/KeikiSharingPlatform/_layouts/15/viewer.aspx?sourcedoc=%7b3d4fd9ba-fdee-42b9-a9d9-686b940ffb38%7d" TargetMode="External"/><Relationship Id="rId17" Type="http://schemas.openxmlformats.org/officeDocument/2006/relationships/hyperlink" Target="https://www.youtube.com/watch?v=ko1RtELN9AI"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youtu.be/bqw5jftCU68" TargetMode="External"/><Relationship Id="rId20" Type="http://schemas.openxmlformats.org/officeDocument/2006/relationships/hyperlink" Target="https://www.facebook.com/keikiearlylearning/videos/316314095705012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youtu.be/kvWmkKyfyGM"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arketing@keikiearlylearning.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eting@keikiearlylearning.com.au" TargetMode="External"/><Relationship Id="rId22" Type="http://schemas.openxmlformats.org/officeDocument/2006/relationships/hyperlink" Target="https://www.facebook.com/keikiearlylearning/posts/pfbid0ToUuJuxamD3fqYNGWzySD3pLi8XhGHS3HPDKCt8MMM4EVrrdjo2L4bQfMWrf3FUZl" TargetMode="External"/><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UserInfo>
        <DisplayName>Kym Parkinson</DisplayName>
        <AccountId>12</AccountId>
        <AccountType/>
      </UserInfo>
      <UserInfo>
        <DisplayName>Danni Canfora</DisplayName>
        <AccountId>2132</AccountId>
        <AccountType/>
      </UserInfo>
    </SharedWithUsers>
  </documentManagement>
</p:properties>
</file>

<file path=customXml/itemProps1.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2.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customXml/itemProps4.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1748</Words>
  <Characters>9270</Characters>
  <Application>Microsoft Office Word</Application>
  <DocSecurity>0</DocSecurity>
  <Lines>370</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Kym Parkinson</cp:lastModifiedBy>
  <cp:revision>55</cp:revision>
  <dcterms:created xsi:type="dcterms:W3CDTF">2024-02-15T05:42:00Z</dcterms:created>
  <dcterms:modified xsi:type="dcterms:W3CDTF">2024-03-14T01:10:00Z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