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7B74" w14:textId="38B986C5" w:rsidR="004F4D04" w:rsidRPr="002C45EB" w:rsidRDefault="002C45EB" w:rsidP="002C45E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76B8532" wp14:editId="705978F9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737870" cy="878205"/>
            <wp:effectExtent l="0" t="0" r="0" b="0"/>
            <wp:wrapTight wrapText="bothSides">
              <wp:wrapPolygon edited="0">
                <wp:start x="15057" y="0"/>
                <wp:lineTo x="0" y="0"/>
                <wp:lineTo x="0" y="21085"/>
                <wp:lineTo x="21191" y="21085"/>
                <wp:lineTo x="21191" y="2343"/>
                <wp:lineTo x="18403" y="0"/>
                <wp:lineTo x="150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A42" w:rsidRPr="002C45EB">
        <w:rPr>
          <w:b/>
          <w:bCs/>
          <w:sz w:val="28"/>
          <w:szCs w:val="28"/>
        </w:rPr>
        <w:t>Responsible Person Audit</w:t>
      </w:r>
    </w:p>
    <w:p w14:paraId="0E992000" w14:textId="5949EDBA" w:rsidR="006B0A42" w:rsidRDefault="006B0A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2059"/>
        <w:gridCol w:w="1129"/>
        <w:gridCol w:w="412"/>
        <w:gridCol w:w="3415"/>
        <w:gridCol w:w="1048"/>
      </w:tblGrid>
      <w:tr w:rsidR="006B0A42" w14:paraId="26AF07BA" w14:textId="77777777" w:rsidTr="002C45EB">
        <w:trPr>
          <w:trHeight w:val="656"/>
        </w:trPr>
        <w:tc>
          <w:tcPr>
            <w:tcW w:w="959" w:type="dxa"/>
            <w:vAlign w:val="center"/>
          </w:tcPr>
          <w:p w14:paraId="6A98007D" w14:textId="77777777" w:rsidR="006B0A42" w:rsidRDefault="006B0A42" w:rsidP="002C45EB">
            <w:pPr>
              <w:jc w:val="center"/>
            </w:pPr>
            <w:r>
              <w:t>Date</w:t>
            </w:r>
          </w:p>
        </w:tc>
        <w:tc>
          <w:tcPr>
            <w:tcW w:w="2121" w:type="dxa"/>
            <w:vAlign w:val="center"/>
          </w:tcPr>
          <w:p w14:paraId="2F66F03F" w14:textId="31357360" w:rsidR="006B0A42" w:rsidRDefault="006B0A42" w:rsidP="002C45EB">
            <w:pPr>
              <w:jc w:val="center"/>
            </w:pPr>
          </w:p>
        </w:tc>
        <w:tc>
          <w:tcPr>
            <w:tcW w:w="1139" w:type="dxa"/>
            <w:vAlign w:val="center"/>
          </w:tcPr>
          <w:p w14:paraId="0E914592" w14:textId="77777777" w:rsidR="006B0A42" w:rsidRDefault="006B0A42" w:rsidP="002C45EB">
            <w:pPr>
              <w:jc w:val="center"/>
            </w:pPr>
            <w:r>
              <w:t>Name</w:t>
            </w:r>
          </w:p>
        </w:tc>
        <w:tc>
          <w:tcPr>
            <w:tcW w:w="5023" w:type="dxa"/>
            <w:gridSpan w:val="3"/>
          </w:tcPr>
          <w:p w14:paraId="07C188F0" w14:textId="77777777" w:rsidR="006B0A42" w:rsidRDefault="006B0A42"/>
        </w:tc>
      </w:tr>
      <w:tr w:rsidR="006B0A42" w14:paraId="767EF60A" w14:textId="77777777" w:rsidTr="006B0A42">
        <w:tc>
          <w:tcPr>
            <w:tcW w:w="8188" w:type="dxa"/>
            <w:gridSpan w:val="5"/>
          </w:tcPr>
          <w:p w14:paraId="3B839B8A" w14:textId="2267F3A6" w:rsidR="006B0A42" w:rsidRPr="002C45EB" w:rsidRDefault="006B0A42" w:rsidP="002C45EB">
            <w:pPr>
              <w:jc w:val="center"/>
              <w:rPr>
                <w:b/>
                <w:bCs/>
              </w:rPr>
            </w:pPr>
            <w:r w:rsidRPr="002C45EB">
              <w:rPr>
                <w:b/>
                <w:bCs/>
              </w:rPr>
              <w:t>Question</w:t>
            </w:r>
          </w:p>
        </w:tc>
        <w:tc>
          <w:tcPr>
            <w:tcW w:w="1054" w:type="dxa"/>
          </w:tcPr>
          <w:p w14:paraId="42F2C511" w14:textId="4A650D84" w:rsidR="006B0A42" w:rsidRPr="002C45EB" w:rsidRDefault="006B0A42" w:rsidP="002C45EB">
            <w:pPr>
              <w:jc w:val="center"/>
              <w:rPr>
                <w:b/>
                <w:bCs/>
              </w:rPr>
            </w:pPr>
            <w:r w:rsidRPr="002C45EB">
              <w:rPr>
                <w:b/>
                <w:bCs/>
              </w:rPr>
              <w:t>Yes/No</w:t>
            </w:r>
          </w:p>
        </w:tc>
      </w:tr>
      <w:tr w:rsidR="006B0A42" w14:paraId="784A1D9C" w14:textId="77777777" w:rsidTr="006B0A42">
        <w:tc>
          <w:tcPr>
            <w:tcW w:w="8188" w:type="dxa"/>
            <w:gridSpan w:val="5"/>
          </w:tcPr>
          <w:p w14:paraId="50BF5250" w14:textId="664624D0" w:rsidR="006B0A42" w:rsidRDefault="006B0A42">
            <w:r>
              <w:t xml:space="preserve">Are you responsible for the management of the day-to-day operation of the service when the Nominated Supervisor is not in </w:t>
            </w:r>
            <w:r w:rsidR="002C45EB">
              <w:t>attendance,</w:t>
            </w:r>
            <w:r>
              <w:t xml:space="preserve"> and you have been appointed as the Responsible Person?</w:t>
            </w:r>
          </w:p>
        </w:tc>
        <w:tc>
          <w:tcPr>
            <w:tcW w:w="1054" w:type="dxa"/>
          </w:tcPr>
          <w:p w14:paraId="56C5AB51" w14:textId="77777777" w:rsidR="006B0A42" w:rsidRDefault="006B0A42"/>
        </w:tc>
      </w:tr>
      <w:tr w:rsidR="006B0A42" w14:paraId="2803E2DB" w14:textId="77777777" w:rsidTr="00C74D1D">
        <w:tc>
          <w:tcPr>
            <w:tcW w:w="8188" w:type="dxa"/>
            <w:gridSpan w:val="5"/>
          </w:tcPr>
          <w:p w14:paraId="2A92644C" w14:textId="2CFDE05A" w:rsidR="006B0A42" w:rsidRDefault="006B0A42">
            <w:r>
              <w:t>As a Responsible Person, are you responsible for ensuring the policies and procedures are being followed at the service?</w:t>
            </w:r>
          </w:p>
        </w:tc>
        <w:tc>
          <w:tcPr>
            <w:tcW w:w="1054" w:type="dxa"/>
          </w:tcPr>
          <w:p w14:paraId="4D1E8C94" w14:textId="77777777" w:rsidR="006B0A42" w:rsidRDefault="006B0A42"/>
        </w:tc>
      </w:tr>
      <w:tr w:rsidR="006B0A42" w14:paraId="62AC138D" w14:textId="77777777" w:rsidTr="006B0A42">
        <w:tc>
          <w:tcPr>
            <w:tcW w:w="4644" w:type="dxa"/>
            <w:gridSpan w:val="4"/>
          </w:tcPr>
          <w:p w14:paraId="27B90F82" w14:textId="6A44CC3E" w:rsidR="006B0A42" w:rsidRDefault="006B0A42">
            <w:r>
              <w:t>As the Responsible Person, what do you do if ECRU does a spot check?</w:t>
            </w:r>
          </w:p>
        </w:tc>
        <w:tc>
          <w:tcPr>
            <w:tcW w:w="4598" w:type="dxa"/>
            <w:gridSpan w:val="2"/>
          </w:tcPr>
          <w:p w14:paraId="63D7A399" w14:textId="77777777" w:rsidR="006B0A42" w:rsidRDefault="006B0A42"/>
        </w:tc>
      </w:tr>
      <w:tr w:rsidR="006B0A42" w14:paraId="52CC96CC" w14:textId="77777777" w:rsidTr="00FA47D1">
        <w:tc>
          <w:tcPr>
            <w:tcW w:w="4644" w:type="dxa"/>
            <w:gridSpan w:val="4"/>
          </w:tcPr>
          <w:p w14:paraId="4213C340" w14:textId="6C5C538B" w:rsidR="006B0A42" w:rsidRDefault="006B0A42">
            <w:r>
              <w:t>As the Responsible Person, what do you do if the local council does a spot check?</w:t>
            </w:r>
          </w:p>
        </w:tc>
        <w:tc>
          <w:tcPr>
            <w:tcW w:w="4598" w:type="dxa"/>
            <w:gridSpan w:val="2"/>
          </w:tcPr>
          <w:p w14:paraId="0761ECF8" w14:textId="77777777" w:rsidR="006B0A42" w:rsidRDefault="006B0A42"/>
        </w:tc>
      </w:tr>
      <w:tr w:rsidR="006B0A42" w14:paraId="3F6FBCB3" w14:textId="77777777" w:rsidTr="00FA47D1">
        <w:tc>
          <w:tcPr>
            <w:tcW w:w="4644" w:type="dxa"/>
            <w:gridSpan w:val="4"/>
          </w:tcPr>
          <w:p w14:paraId="14ED9D59" w14:textId="6ACD8A70" w:rsidR="006B0A42" w:rsidRDefault="006B0A42">
            <w:r>
              <w:t>As the Responsible Person, what do you do if a child is injured and requires medical attention while at the service?</w:t>
            </w:r>
          </w:p>
          <w:p w14:paraId="52C05AB8" w14:textId="77777777" w:rsidR="006B0A42" w:rsidRDefault="006B0A42"/>
          <w:p w14:paraId="1C119D55" w14:textId="77777777" w:rsidR="006B0A42" w:rsidRDefault="006B0A42"/>
          <w:p w14:paraId="0BCFD45B" w14:textId="38652A39" w:rsidR="006B0A42" w:rsidRDefault="006B0A42"/>
        </w:tc>
        <w:tc>
          <w:tcPr>
            <w:tcW w:w="4598" w:type="dxa"/>
            <w:gridSpan w:val="2"/>
          </w:tcPr>
          <w:p w14:paraId="3F126314" w14:textId="77777777" w:rsidR="006B0A42" w:rsidRDefault="006B0A42"/>
        </w:tc>
      </w:tr>
      <w:tr w:rsidR="006B0A42" w14:paraId="429AA11A" w14:textId="77777777" w:rsidTr="00FA47D1">
        <w:tc>
          <w:tcPr>
            <w:tcW w:w="4644" w:type="dxa"/>
            <w:gridSpan w:val="4"/>
          </w:tcPr>
          <w:p w14:paraId="7157753C" w14:textId="77777777" w:rsidR="006B0A42" w:rsidRDefault="006B0A42">
            <w:r>
              <w:t>What do you abide by as the Responsible Person?</w:t>
            </w:r>
          </w:p>
          <w:p w14:paraId="7E7E83AA" w14:textId="79E73281" w:rsidR="006B0A42" w:rsidRDefault="006B0A42" w:rsidP="006B0A42">
            <w:pPr>
              <w:pStyle w:val="ListParagraph"/>
              <w:numPr>
                <w:ilvl w:val="0"/>
                <w:numId w:val="1"/>
              </w:numPr>
            </w:pPr>
            <w:r>
              <w:t>Keiki Policies and Procedures</w:t>
            </w:r>
            <w:r w:rsidR="002C45EB">
              <w:t>.</w:t>
            </w:r>
          </w:p>
          <w:p w14:paraId="30E4EF2D" w14:textId="3589807D" w:rsidR="006B0A42" w:rsidRDefault="006B0A42" w:rsidP="006B0A42">
            <w:pPr>
              <w:pStyle w:val="ListParagraph"/>
              <w:numPr>
                <w:ilvl w:val="0"/>
                <w:numId w:val="1"/>
              </w:numPr>
            </w:pPr>
            <w:r>
              <w:t>The National Education and Care Regulations</w:t>
            </w:r>
            <w:r w:rsidR="002C45EB">
              <w:t>.</w:t>
            </w:r>
          </w:p>
          <w:p w14:paraId="21A7558F" w14:textId="77131E8A" w:rsidR="006B0A42" w:rsidRDefault="006B0A42" w:rsidP="006B0A42">
            <w:pPr>
              <w:pStyle w:val="ListParagraph"/>
              <w:numPr>
                <w:ilvl w:val="0"/>
                <w:numId w:val="1"/>
              </w:numPr>
            </w:pPr>
            <w:r>
              <w:t>The National Education and Care Law</w:t>
            </w:r>
            <w:r w:rsidR="002C45EB">
              <w:t>.</w:t>
            </w:r>
          </w:p>
          <w:p w14:paraId="624D94A3" w14:textId="338779E3" w:rsidR="006B0A42" w:rsidRDefault="006B0A42" w:rsidP="006B0A42">
            <w:pPr>
              <w:pStyle w:val="ListParagraph"/>
              <w:numPr>
                <w:ilvl w:val="0"/>
                <w:numId w:val="1"/>
              </w:numPr>
            </w:pPr>
            <w:r>
              <w:t>The National Education and Care Law (WA)</w:t>
            </w:r>
            <w:r w:rsidR="002C45EB">
              <w:t>.</w:t>
            </w:r>
          </w:p>
          <w:p w14:paraId="4CCEE90F" w14:textId="6F5BC6B7" w:rsidR="006B0A42" w:rsidRDefault="006B0A42" w:rsidP="006B0A42">
            <w:pPr>
              <w:pStyle w:val="ListParagraph"/>
              <w:numPr>
                <w:ilvl w:val="0"/>
                <w:numId w:val="1"/>
              </w:numPr>
            </w:pPr>
            <w:r>
              <w:t>Work Safe WA Legislation</w:t>
            </w:r>
            <w:r w:rsidR="002C45EB">
              <w:t>.</w:t>
            </w:r>
          </w:p>
          <w:p w14:paraId="1A80D6D8" w14:textId="39C5F224" w:rsidR="006B0A42" w:rsidRDefault="006B0A42" w:rsidP="006B0A42">
            <w:pPr>
              <w:pStyle w:val="ListParagraph"/>
              <w:numPr>
                <w:ilvl w:val="0"/>
                <w:numId w:val="1"/>
              </w:numPr>
            </w:pPr>
            <w:r>
              <w:t xml:space="preserve">Families </w:t>
            </w:r>
            <w:r w:rsidR="002C45EB">
              <w:t>wishes.</w:t>
            </w:r>
          </w:p>
          <w:p w14:paraId="61FD3F9C" w14:textId="2EE33EBC" w:rsidR="002C45EB" w:rsidRDefault="002C45EB" w:rsidP="006B0A42">
            <w:pPr>
              <w:pStyle w:val="ListParagraph"/>
              <w:numPr>
                <w:ilvl w:val="0"/>
                <w:numId w:val="1"/>
              </w:numPr>
            </w:pPr>
            <w:r>
              <w:t>The Centre Coordinator’s directions.</w:t>
            </w:r>
          </w:p>
        </w:tc>
        <w:tc>
          <w:tcPr>
            <w:tcW w:w="4598" w:type="dxa"/>
            <w:gridSpan w:val="2"/>
          </w:tcPr>
          <w:p w14:paraId="4B7E2D3F" w14:textId="77777777" w:rsidR="006B0A42" w:rsidRDefault="006B0A42"/>
        </w:tc>
      </w:tr>
      <w:tr w:rsidR="002C45EB" w14:paraId="5EA39FA7" w14:textId="77777777" w:rsidTr="00FA47D1">
        <w:tc>
          <w:tcPr>
            <w:tcW w:w="4644" w:type="dxa"/>
            <w:gridSpan w:val="4"/>
          </w:tcPr>
          <w:p w14:paraId="600FB12A" w14:textId="57671F0A" w:rsidR="002C45EB" w:rsidRDefault="002C45EB">
            <w:r>
              <w:t>Is there anything you would like further training on to help you improve your knowledge as a Responsible Person?</w:t>
            </w:r>
          </w:p>
        </w:tc>
        <w:tc>
          <w:tcPr>
            <w:tcW w:w="4598" w:type="dxa"/>
            <w:gridSpan w:val="2"/>
          </w:tcPr>
          <w:p w14:paraId="550C9457" w14:textId="77777777" w:rsidR="002C45EB" w:rsidRDefault="002C45EB"/>
        </w:tc>
      </w:tr>
    </w:tbl>
    <w:p w14:paraId="4F246731" w14:textId="5463AAB7" w:rsidR="006B0A42" w:rsidRDefault="006B0A42"/>
    <w:p w14:paraId="37A16469" w14:textId="77777777" w:rsidR="006B0A42" w:rsidRDefault="006B0A42"/>
    <w:sectPr w:rsidR="006B0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2A6"/>
    <w:multiLevelType w:val="hybridMultilevel"/>
    <w:tmpl w:val="021EB1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2"/>
    <w:rsid w:val="001B4BF5"/>
    <w:rsid w:val="002C45EB"/>
    <w:rsid w:val="004F4D04"/>
    <w:rsid w:val="00643A58"/>
    <w:rsid w:val="006B0A42"/>
    <w:rsid w:val="00B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ADEA22"/>
  <w15:chartTrackingRefBased/>
  <w15:docId w15:val="{6E26FEAE-9F12-42EC-83F2-55C55F95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eiki Early Learning Theme">
  <a:themeElements>
    <a:clrScheme name="Keiki Early Learning">
      <a:dk1>
        <a:srgbClr val="3C4E62"/>
      </a:dk1>
      <a:lt1>
        <a:sysClr val="window" lastClr="FFFFFF"/>
      </a:lt1>
      <a:dk2>
        <a:srgbClr val="202E38"/>
      </a:dk2>
      <a:lt2>
        <a:srgbClr val="E5D1A6"/>
      </a:lt2>
      <a:accent1>
        <a:srgbClr val="2E797A"/>
      </a:accent1>
      <a:accent2>
        <a:srgbClr val="ABC37F"/>
      </a:accent2>
      <a:accent3>
        <a:srgbClr val="C78A49"/>
      </a:accent3>
      <a:accent4>
        <a:srgbClr val="3C4E62"/>
      </a:accent4>
      <a:accent5>
        <a:srgbClr val="202E38"/>
      </a:accent5>
      <a:accent6>
        <a:srgbClr val="2E797A"/>
      </a:accent6>
      <a:hlink>
        <a:srgbClr val="C78A49"/>
      </a:hlink>
      <a:folHlink>
        <a:srgbClr val="ABC3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938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Parkinson</dc:creator>
  <cp:keywords/>
  <dc:description/>
  <cp:lastModifiedBy>Kym Parkinson</cp:lastModifiedBy>
  <cp:revision>2</cp:revision>
  <dcterms:created xsi:type="dcterms:W3CDTF">2023-09-28T06:40:00Z</dcterms:created>
  <dcterms:modified xsi:type="dcterms:W3CDTF">2023-09-28T06:52:00Z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fb417e5e-e61f-43d8-aad4-1965c533f284</vt:lpwstr>
  </property>
</Properties>
</file>